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52" w:rsidRPr="00277D84" w:rsidRDefault="007C085A" w:rsidP="00A4225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left:0;text-align:left;margin-left:436.55pt;margin-top:-19.4pt;width:108.9pt;height:30pt;z-index: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" stroked="f" strokeweight=".5pt">
            <v:textbox>
              <w:txbxContent>
                <w:p w:rsidR="00921F48" w:rsidRPr="005D0E5E" w:rsidRDefault="00921F48">
                  <w:pPr>
                    <w:rPr>
                      <w:b/>
                      <w:sz w:val="20"/>
                      <w:szCs w:val="20"/>
                    </w:rPr>
                  </w:pPr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(</w:t>
                  </w:r>
                  <w:proofErr w:type="gramStart"/>
                  <w:r w:rsidR="005D0E5E">
                    <w:rPr>
                      <w:rFonts w:hint="eastAsia"/>
                      <w:b/>
                      <w:sz w:val="20"/>
                      <w:szCs w:val="20"/>
                    </w:rPr>
                    <w:t>此表</w:t>
                  </w:r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由</w:t>
                  </w:r>
                  <w:proofErr w:type="gramEnd"/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導師填寫</w:t>
                  </w:r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5D0E5E">
        <w:rPr>
          <w:rFonts w:ascii="標楷體" w:eastAsia="標楷體" w:hAnsi="標楷體" w:hint="eastAsia"/>
          <w:b/>
          <w:sz w:val="32"/>
          <w:szCs w:val="32"/>
        </w:rPr>
        <w:t>高雄市OO</w:t>
      </w:r>
      <w:r w:rsidR="002909BC">
        <w:rPr>
          <w:rFonts w:ascii="標楷體" w:eastAsia="標楷體" w:hAnsi="標楷體" w:hint="eastAsia"/>
          <w:b/>
          <w:sz w:val="32"/>
          <w:szCs w:val="32"/>
        </w:rPr>
        <w:t>高中職/</w:t>
      </w:r>
      <w:r w:rsidR="005D0E5E">
        <w:rPr>
          <w:rFonts w:ascii="標楷體" w:eastAsia="標楷體" w:hAnsi="標楷體" w:hint="eastAsia"/>
          <w:b/>
          <w:sz w:val="32"/>
          <w:szCs w:val="32"/>
        </w:rPr>
        <w:t>國中/小</w:t>
      </w:r>
      <w:r w:rsidR="00A42252" w:rsidRPr="00277D84">
        <w:rPr>
          <w:rFonts w:ascii="標楷體" w:eastAsia="標楷體" w:hAnsi="標楷體" w:hint="eastAsia"/>
          <w:b/>
          <w:sz w:val="32"/>
          <w:szCs w:val="32"/>
        </w:rPr>
        <w:t>校園適應欠佳學生轉</w:t>
      </w:r>
      <w:proofErr w:type="gramStart"/>
      <w:r w:rsidR="00A42252" w:rsidRPr="00277D84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A42252" w:rsidRPr="00277D84">
        <w:rPr>
          <w:rFonts w:ascii="標楷體" w:eastAsia="標楷體" w:hAnsi="標楷體" w:hint="eastAsia"/>
          <w:b/>
          <w:sz w:val="32"/>
          <w:szCs w:val="32"/>
        </w:rPr>
        <w:t>前介入服務歷程</w:t>
      </w:r>
      <w:r w:rsidR="007677A6">
        <w:rPr>
          <w:rFonts w:ascii="標楷體" w:eastAsia="標楷體" w:hAnsi="標楷體" w:hint="eastAsia"/>
          <w:b/>
          <w:sz w:val="32"/>
          <w:szCs w:val="32"/>
        </w:rPr>
        <w:t>檢核</w:t>
      </w:r>
      <w:r w:rsidR="00A42252" w:rsidRPr="00277D84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111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657"/>
        <w:gridCol w:w="1021"/>
        <w:gridCol w:w="1636"/>
        <w:gridCol w:w="3671"/>
        <w:gridCol w:w="1647"/>
      </w:tblGrid>
      <w:tr w:rsidR="00DC0036" w:rsidTr="00DC0036">
        <w:trPr>
          <w:cantSplit/>
          <w:trHeight w:val="500"/>
        </w:trPr>
        <w:tc>
          <w:tcPr>
            <w:tcW w:w="486" w:type="dxa"/>
            <w:vMerge w:val="restart"/>
            <w:textDirection w:val="tbRlV"/>
            <w:vAlign w:val="center"/>
          </w:tcPr>
          <w:p w:rsidR="00DC0036" w:rsidRDefault="00DC0036" w:rsidP="00AF5A5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2657" w:type="dxa"/>
          </w:tcPr>
          <w:p w:rsidR="00DC0036" w:rsidRDefault="00DC0036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657" w:type="dxa"/>
            <w:gridSpan w:val="2"/>
          </w:tcPr>
          <w:p w:rsidR="00DC0036" w:rsidRDefault="00DC0036" w:rsidP="00DC003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3671" w:type="dxa"/>
          </w:tcPr>
          <w:p w:rsidR="00DC0036" w:rsidRDefault="00DC0036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身分證字號：</w:t>
            </w:r>
          </w:p>
        </w:tc>
        <w:tc>
          <w:tcPr>
            <w:tcW w:w="1647" w:type="dxa"/>
          </w:tcPr>
          <w:p w:rsidR="00DC0036" w:rsidRDefault="00DC0036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E8683C" w:rsidTr="00DC0036">
        <w:trPr>
          <w:cantSplit/>
          <w:trHeight w:val="206"/>
        </w:trPr>
        <w:tc>
          <w:tcPr>
            <w:tcW w:w="486" w:type="dxa"/>
            <w:vMerge/>
          </w:tcPr>
          <w:p w:rsidR="00E8683C" w:rsidRDefault="00E8683C" w:rsidP="00AF5A50">
            <w:pPr>
              <w:rPr>
                <w:rFonts w:ascii="標楷體" w:eastAsia="標楷體" w:hAnsi="標楷體"/>
              </w:rPr>
            </w:pPr>
          </w:p>
        </w:tc>
        <w:tc>
          <w:tcPr>
            <w:tcW w:w="3678" w:type="dxa"/>
            <w:gridSpan w:val="2"/>
            <w:vAlign w:val="center"/>
          </w:tcPr>
          <w:p w:rsidR="00E8683C" w:rsidRDefault="00E8683C" w:rsidP="00AF5A50">
            <w:pPr>
              <w:tabs>
                <w:tab w:val="left" w:pos="127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家長姓名：</w:t>
            </w:r>
          </w:p>
          <w:p w:rsidR="00E8683C" w:rsidRDefault="00E8683C" w:rsidP="00AF5A50">
            <w:pPr>
              <w:tabs>
                <w:tab w:val="left" w:pos="1275"/>
              </w:tabs>
              <w:jc w:val="both"/>
              <w:rPr>
                <w:rFonts w:ascii="標楷體" w:eastAsia="標楷體" w:hAnsi="標楷體"/>
              </w:rPr>
            </w:pPr>
            <w:r w:rsidRPr="00DC0036">
              <w:rPr>
                <w:rFonts w:ascii="標楷體" w:eastAsia="標楷體" w:hAnsi="標楷體" w:hint="eastAsia"/>
                <w:sz w:val="22"/>
              </w:rPr>
              <w:t>（</w:t>
            </w:r>
            <w:r w:rsidR="00DC0036" w:rsidRPr="00DC0036">
              <w:rPr>
                <w:rFonts w:ascii="標楷體" w:eastAsia="標楷體" w:hAnsi="標楷體" w:hint="eastAsia"/>
                <w:sz w:val="22"/>
              </w:rPr>
              <w:t>法定代理人/</w:t>
            </w:r>
            <w:r w:rsidRPr="00DC0036">
              <w:rPr>
                <w:rFonts w:ascii="標楷體" w:eastAsia="標楷體" w:hAnsi="標楷體" w:hint="eastAsia"/>
                <w:sz w:val="22"/>
              </w:rPr>
              <w:t>監護人</w:t>
            </w:r>
            <w:r w:rsidR="00DC0036" w:rsidRPr="00DC0036">
              <w:rPr>
                <w:rFonts w:ascii="標楷體" w:eastAsia="標楷體" w:hAnsi="標楷體" w:hint="eastAsia"/>
                <w:sz w:val="22"/>
              </w:rPr>
              <w:t>/實際照顧者</w:t>
            </w:r>
            <w:r w:rsidRPr="00DC0036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36" w:type="dxa"/>
            <w:vAlign w:val="center"/>
          </w:tcPr>
          <w:p w:rsidR="00E8683C" w:rsidRDefault="00E8683C" w:rsidP="00AF5A5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318" w:type="dxa"/>
            <w:gridSpan w:val="2"/>
            <w:vAlign w:val="center"/>
          </w:tcPr>
          <w:p w:rsidR="00E8683C" w:rsidRDefault="00E8683C" w:rsidP="00AF5A50">
            <w:pPr>
              <w:tabs>
                <w:tab w:val="left" w:pos="127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聯絡電話：（O）           （H）</w:t>
            </w:r>
          </w:p>
          <w:p w:rsidR="00E8683C" w:rsidRDefault="00E8683C" w:rsidP="00AF5A50">
            <w:pPr>
              <w:tabs>
                <w:tab w:val="left" w:pos="127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手機</w:t>
            </w:r>
          </w:p>
        </w:tc>
      </w:tr>
      <w:tr w:rsidR="00E8683C" w:rsidTr="007A4C6C">
        <w:trPr>
          <w:cantSplit/>
          <w:trHeight w:val="197"/>
        </w:trPr>
        <w:tc>
          <w:tcPr>
            <w:tcW w:w="486" w:type="dxa"/>
            <w:vMerge/>
          </w:tcPr>
          <w:p w:rsidR="00E8683C" w:rsidRDefault="00E8683C" w:rsidP="00AF5A50">
            <w:pPr>
              <w:rPr>
                <w:rFonts w:ascii="標楷體" w:eastAsia="標楷體" w:hAnsi="標楷體"/>
              </w:rPr>
            </w:pPr>
          </w:p>
        </w:tc>
        <w:tc>
          <w:tcPr>
            <w:tcW w:w="10632" w:type="dxa"/>
            <w:gridSpan w:val="5"/>
          </w:tcPr>
          <w:p w:rsidR="00E8683C" w:rsidRDefault="00E8683C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8683C" w:rsidTr="007A4C6C">
        <w:trPr>
          <w:cantSplit/>
          <w:trHeight w:val="346"/>
        </w:trPr>
        <w:tc>
          <w:tcPr>
            <w:tcW w:w="486" w:type="dxa"/>
            <w:vMerge/>
          </w:tcPr>
          <w:p w:rsidR="00E8683C" w:rsidRDefault="00E8683C" w:rsidP="00AF5A50">
            <w:pPr>
              <w:rPr>
                <w:rFonts w:ascii="標楷體" w:eastAsia="標楷體" w:hAnsi="標楷體"/>
              </w:rPr>
            </w:pPr>
          </w:p>
        </w:tc>
        <w:tc>
          <w:tcPr>
            <w:tcW w:w="10632" w:type="dxa"/>
            <w:gridSpan w:val="5"/>
          </w:tcPr>
          <w:p w:rsidR="00E8683C" w:rsidRDefault="005D0E5E" w:rsidP="005D0E5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安置現況：</w:t>
            </w:r>
            <w:r w:rsidR="00E8683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8683C">
              <w:rPr>
                <w:rFonts w:ascii="標楷體" w:eastAsia="標楷體" w:hAnsi="標楷體" w:hint="eastAsia"/>
              </w:rPr>
              <w:t>年</w:t>
            </w:r>
            <w:r w:rsidR="00E8683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8683C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，</w:t>
            </w:r>
            <w:r w:rsidR="00E8683C">
              <w:rPr>
                <w:rFonts w:ascii="標楷體" w:eastAsia="標楷體" w:hAnsi="標楷體" w:hint="eastAsia"/>
              </w:rPr>
              <w:t>是否接受</w:t>
            </w:r>
            <w:r w:rsidR="00E8683C" w:rsidRPr="005E6900">
              <w:rPr>
                <w:rFonts w:ascii="標楷體" w:eastAsia="標楷體" w:hAnsi="標楷體" w:hint="eastAsia"/>
                <w:u w:val="single"/>
              </w:rPr>
              <w:t>不分類資源班</w:t>
            </w:r>
            <w:r w:rsidR="00E8683C">
              <w:rPr>
                <w:rFonts w:ascii="標楷體" w:eastAsia="標楷體" w:hAnsi="標楷體" w:hint="eastAsia"/>
              </w:rPr>
              <w:t xml:space="preserve">服務： □是 </w:t>
            </w:r>
            <w:proofErr w:type="gramStart"/>
            <w:r w:rsidR="00E8683C">
              <w:rPr>
                <w:rFonts w:ascii="標楷體" w:eastAsia="標楷體" w:hAnsi="標楷體" w:hint="eastAsia"/>
              </w:rPr>
              <w:t>□否</w:t>
            </w:r>
            <w:proofErr w:type="gramEnd"/>
            <w:r w:rsidR="00BA1B0C">
              <w:rPr>
                <w:rFonts w:ascii="標楷體" w:eastAsia="標楷體" w:hAnsi="標楷體" w:hint="eastAsia"/>
              </w:rPr>
              <w:t>，特教鑑定類別:____________</w:t>
            </w:r>
          </w:p>
        </w:tc>
      </w:tr>
      <w:tr w:rsidR="00DD33CF" w:rsidTr="007A4C6C">
        <w:trPr>
          <w:cantSplit/>
          <w:trHeight w:val="566"/>
        </w:trPr>
        <w:tc>
          <w:tcPr>
            <w:tcW w:w="486" w:type="dxa"/>
            <w:vMerge w:val="restart"/>
            <w:textDirection w:val="tbRlV"/>
            <w:vAlign w:val="center"/>
          </w:tcPr>
          <w:p w:rsidR="00DD33CF" w:rsidRDefault="00DD33CF" w:rsidP="00DD33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醫療介入情形</w:t>
            </w:r>
          </w:p>
        </w:tc>
        <w:tc>
          <w:tcPr>
            <w:tcW w:w="10632" w:type="dxa"/>
            <w:gridSpan w:val="5"/>
          </w:tcPr>
          <w:p w:rsidR="00DD33CF" w:rsidRDefault="005D0E5E" w:rsidP="00DD33CF">
            <w:pPr>
              <w:tabs>
                <w:tab w:val="left" w:pos="2220"/>
              </w:tabs>
              <w:spacing w:line="5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□曾接受醫師診斷</w:t>
            </w:r>
            <w:r w:rsidR="00DD33CF">
              <w:rPr>
                <w:rFonts w:ascii="標楷體" w:eastAsia="標楷體" w:hAnsi="標楷體" w:hint="eastAsia"/>
              </w:rPr>
              <w:t>，診斷結果：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DD33CF">
              <w:rPr>
                <w:rFonts w:ascii="標楷體" w:eastAsia="標楷體" w:hAnsi="標楷體" w:hint="eastAsia"/>
              </w:rPr>
              <w:t xml:space="preserve"> 醫院名稱：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DD33CF">
              <w:rPr>
                <w:rFonts w:ascii="標楷體" w:eastAsia="標楷體" w:hAnsi="標楷體" w:hint="eastAsia"/>
              </w:rPr>
              <w:t>，診斷日期：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D0E5E">
              <w:rPr>
                <w:rFonts w:ascii="標楷體" w:eastAsia="標楷體" w:hAnsi="標楷體" w:hint="eastAsia"/>
              </w:rPr>
              <w:t>。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D33CF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DD33CF" w:rsidTr="007A4C6C">
        <w:trPr>
          <w:cantSplit/>
          <w:trHeight w:val="302"/>
        </w:trPr>
        <w:tc>
          <w:tcPr>
            <w:tcW w:w="486" w:type="dxa"/>
            <w:vMerge/>
            <w:textDirection w:val="tbRlV"/>
          </w:tcPr>
          <w:p w:rsidR="00DD33CF" w:rsidRDefault="00DD33CF" w:rsidP="00DD33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32" w:type="dxa"/>
            <w:gridSpan w:val="5"/>
          </w:tcPr>
          <w:p w:rsidR="00DD33CF" w:rsidRPr="00DD33CF" w:rsidRDefault="00DD33CF" w:rsidP="00DD33CF">
            <w:pPr>
              <w:spacing w:line="360" w:lineRule="auto"/>
              <w:rPr>
                <w:rFonts w:ascii="標楷體"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□藥物使用，使用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時間_____________________，</w:t>
            </w:r>
            <w:r>
              <w:rPr>
                <w:rFonts w:ascii="標楷體" w:eastAsia="標楷體" w:hint="eastAsia"/>
                <w:bCs/>
              </w:rPr>
              <w:t>藥名及劑量________________________。</w:t>
            </w:r>
          </w:p>
        </w:tc>
      </w:tr>
      <w:tr w:rsidR="00DD33CF" w:rsidTr="007A4C6C">
        <w:trPr>
          <w:cantSplit/>
          <w:trHeight w:val="582"/>
        </w:trPr>
        <w:tc>
          <w:tcPr>
            <w:tcW w:w="486" w:type="dxa"/>
            <w:vMerge/>
          </w:tcPr>
          <w:p w:rsidR="00DD33CF" w:rsidRDefault="00DD33CF" w:rsidP="00DD33CF">
            <w:pPr>
              <w:rPr>
                <w:rFonts w:ascii="標楷體" w:eastAsia="標楷體" w:hAnsi="標楷體"/>
              </w:rPr>
            </w:pPr>
          </w:p>
        </w:tc>
        <w:tc>
          <w:tcPr>
            <w:tcW w:w="10632" w:type="dxa"/>
            <w:gridSpan w:val="5"/>
          </w:tcPr>
          <w:p w:rsidR="00DD33CF" w:rsidRDefault="00DD33CF" w:rsidP="00DD33CF">
            <w:pPr>
              <w:tabs>
                <w:tab w:val="left" w:pos="2220"/>
              </w:tabs>
              <w:spacing w:line="5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□接受</w:t>
            </w:r>
            <w:r w:rsidR="005D0E5E">
              <w:rPr>
                <w:rFonts w:ascii="標楷體" w:eastAsia="標楷體" w:hAnsi="標楷體" w:hint="eastAsia"/>
              </w:rPr>
              <w:t>小團體課程/</w:t>
            </w:r>
            <w:r>
              <w:rPr>
                <w:rFonts w:ascii="標楷體" w:eastAsia="標楷體" w:hAnsi="標楷體" w:hint="eastAsia"/>
              </w:rPr>
              <w:t>心理諮商</w:t>
            </w:r>
            <w:r w:rsidR="005D0E5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醫院名稱</w:t>
            </w:r>
            <w:r w:rsidR="005D0E5E">
              <w:rPr>
                <w:rFonts w:ascii="標楷體" w:eastAsia="標楷體" w:hAnsi="標楷體" w:hint="eastAsia"/>
              </w:rPr>
              <w:t>:__________</w:t>
            </w:r>
            <w:r>
              <w:rPr>
                <w:rFonts w:ascii="標楷體" w:eastAsia="標楷體" w:hAnsi="標楷體" w:hint="eastAsia"/>
              </w:rPr>
              <w:t>。</w:t>
            </w:r>
            <w:r w:rsidR="005D0E5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□接受早期療育，醫院名稱</w:t>
            </w:r>
            <w:r w:rsidR="005D0E5E">
              <w:rPr>
                <w:rFonts w:ascii="標楷體" w:eastAsia="標楷體" w:hAnsi="標楷體" w:hint="eastAsia"/>
              </w:rPr>
              <w:t>:_____________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067A6" w:rsidTr="00353354">
        <w:trPr>
          <w:cantSplit/>
          <w:trHeight w:val="3255"/>
        </w:trPr>
        <w:tc>
          <w:tcPr>
            <w:tcW w:w="486" w:type="dxa"/>
          </w:tcPr>
          <w:p w:rsidR="00D067A6" w:rsidRDefault="007E6764" w:rsidP="00DD33CF">
            <w:pPr>
              <w:rPr>
                <w:rFonts w:ascii="標楷體" w:eastAsia="標楷體" w:hAnsi="標楷體"/>
                <w:szCs w:val="24"/>
              </w:rPr>
            </w:pPr>
            <w:r w:rsidRPr="007E6764">
              <w:rPr>
                <w:rFonts w:ascii="標楷體" w:eastAsia="標楷體" w:hAnsi="標楷體" w:hint="eastAsia"/>
                <w:szCs w:val="24"/>
              </w:rPr>
              <w:t>學生</w:t>
            </w:r>
            <w:r w:rsidR="005D0E5E">
              <w:rPr>
                <w:rFonts w:ascii="標楷體" w:eastAsia="標楷體" w:hAnsi="標楷體" w:hint="eastAsia"/>
                <w:szCs w:val="24"/>
              </w:rPr>
              <w:t>適應欠佳可能因</w:t>
            </w:r>
          </w:p>
          <w:p w:rsidR="00056299" w:rsidRPr="007E6764" w:rsidRDefault="00056299" w:rsidP="00DD3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  <w:tc>
          <w:tcPr>
            <w:tcW w:w="10632" w:type="dxa"/>
            <w:gridSpan w:val="5"/>
          </w:tcPr>
          <w:p w:rsidR="00056299" w:rsidRDefault="00056299" w:rsidP="007E6764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是否有此因素(「否」則</w:t>
            </w:r>
            <w:proofErr w:type="gramStart"/>
            <w:r>
              <w:rPr>
                <w:rFonts w:ascii="標楷體" w:eastAsia="標楷體" w:hint="eastAsia"/>
                <w:szCs w:val="24"/>
              </w:rPr>
              <w:t>不需勾選後</w:t>
            </w:r>
            <w:proofErr w:type="gramEnd"/>
            <w:r>
              <w:rPr>
                <w:rFonts w:ascii="標楷體" w:eastAsia="標楷體" w:hint="eastAsia"/>
                <w:szCs w:val="24"/>
              </w:rPr>
              <w:t>面選項內容)</w:t>
            </w:r>
          </w:p>
          <w:p w:rsidR="005F1BCE" w:rsidRDefault="00056299" w:rsidP="00BA1B0C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1.</w:t>
            </w:r>
            <w:r w:rsidR="00B04CE2" w:rsidRPr="007E6764">
              <w:rPr>
                <w:rFonts w:ascii="標楷體" w:eastAsia="標楷體" w:hint="eastAsia"/>
                <w:szCs w:val="24"/>
              </w:rPr>
              <w:t>個人因素</w:t>
            </w:r>
            <w:r w:rsidR="00B04CE2">
              <w:rPr>
                <w:rFonts w:ascii="標楷體" w:eastAsia="標楷體" w:hint="eastAsia"/>
                <w:szCs w:val="24"/>
              </w:rPr>
              <w:t>----</w:t>
            </w:r>
            <w:r w:rsidR="00B04CE2" w:rsidRPr="007E6764">
              <w:rPr>
                <w:rFonts w:ascii="標楷體" w:eastAsia="標楷體" w:hint="eastAsia"/>
                <w:szCs w:val="24"/>
              </w:rPr>
              <w:t>□</w:t>
            </w:r>
            <w:r w:rsidR="00BA1B0C">
              <w:rPr>
                <w:rFonts w:ascii="標楷體" w:eastAsia="標楷體" w:hint="eastAsia"/>
                <w:szCs w:val="24"/>
              </w:rPr>
              <w:t>不專心</w:t>
            </w:r>
            <w:r w:rsidR="00B04CE2" w:rsidRPr="007E6764">
              <w:rPr>
                <w:rFonts w:ascii="標楷體" w:eastAsia="標楷體" w:hint="eastAsia"/>
                <w:szCs w:val="24"/>
              </w:rPr>
              <w:t xml:space="preserve"> □</w:t>
            </w:r>
            <w:r w:rsidR="00BA1B0C">
              <w:rPr>
                <w:rFonts w:ascii="標楷體" w:eastAsia="標楷體" w:hint="eastAsia"/>
                <w:szCs w:val="24"/>
              </w:rPr>
              <w:t>自我中心□好動□</w:t>
            </w:r>
            <w:r w:rsidR="00BA1B0C" w:rsidRPr="007E6764">
              <w:rPr>
                <w:rFonts w:ascii="標楷體" w:eastAsia="標楷體" w:hint="eastAsia"/>
                <w:szCs w:val="24"/>
              </w:rPr>
              <w:t>依賴成性</w:t>
            </w:r>
            <w:r w:rsidR="00BA1B0C">
              <w:rPr>
                <w:rFonts w:ascii="標楷體" w:eastAsia="標楷體" w:hint="eastAsia"/>
                <w:szCs w:val="24"/>
              </w:rPr>
              <w:t>□低挫折容忍□壓抑</w:t>
            </w:r>
          </w:p>
          <w:p w:rsidR="00B04CE2" w:rsidRDefault="005F1BCE" w:rsidP="00BA1B0C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                    </w:t>
            </w:r>
            <w:r w:rsidRPr="007E67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特教議題</w:t>
            </w:r>
            <w:r w:rsidRPr="007E67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精神疾病</w:t>
            </w:r>
            <w:r w:rsidRPr="007E67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其他_______</w:t>
            </w:r>
          </w:p>
          <w:p w:rsidR="007E6764" w:rsidRPr="00B04CE2" w:rsidRDefault="00056299" w:rsidP="00B04CE2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</w:rPr>
              <w:t>2.</w:t>
            </w:r>
            <w:r w:rsidR="00B04CE2">
              <w:rPr>
                <w:rFonts w:ascii="標楷體" w:eastAsia="標楷體" w:hint="eastAsia"/>
                <w:szCs w:val="24"/>
              </w:rPr>
              <w:t>家庭因素</w:t>
            </w:r>
            <w:r w:rsidR="005F1BCE">
              <w:rPr>
                <w:rFonts w:ascii="標楷體" w:eastAsia="標楷體" w:hint="eastAsia"/>
                <w:szCs w:val="24"/>
              </w:rPr>
              <w:t>----</w:t>
            </w:r>
            <w:r w:rsidR="00B04CE2">
              <w:rPr>
                <w:rFonts w:ascii="標楷體" w:eastAsia="標楷體" w:hint="eastAsia"/>
                <w:szCs w:val="24"/>
              </w:rPr>
              <w:t>□經濟困難</w:t>
            </w:r>
            <w:r w:rsidR="00B04CE2" w:rsidRPr="007E6764">
              <w:rPr>
                <w:rFonts w:ascii="標楷體" w:eastAsia="標楷體" w:hint="eastAsia"/>
                <w:szCs w:val="24"/>
              </w:rPr>
              <w:t xml:space="preserve"> </w:t>
            </w:r>
            <w:r w:rsidR="00B04CE2">
              <w:rPr>
                <w:rFonts w:ascii="標楷體" w:eastAsia="標楷體" w:hint="eastAsia"/>
                <w:szCs w:val="24"/>
              </w:rPr>
              <w:t>□親職功能</w:t>
            </w:r>
            <w:proofErr w:type="gramStart"/>
            <w:r w:rsidR="00B04CE2">
              <w:rPr>
                <w:rFonts w:ascii="標楷體" w:eastAsia="標楷體" w:hint="eastAsia"/>
                <w:szCs w:val="24"/>
              </w:rPr>
              <w:t>不</w:t>
            </w:r>
            <w:proofErr w:type="gramEnd"/>
            <w:r w:rsidR="00B04CE2">
              <w:rPr>
                <w:rFonts w:ascii="標楷體" w:eastAsia="標楷體" w:hint="eastAsia"/>
                <w:szCs w:val="24"/>
              </w:rPr>
              <w:t>彰</w:t>
            </w:r>
            <w:r w:rsidR="00B04CE2" w:rsidRPr="007E6764">
              <w:rPr>
                <w:rFonts w:ascii="標楷體" w:eastAsia="標楷體" w:hint="eastAsia"/>
                <w:szCs w:val="24"/>
              </w:rPr>
              <w:t xml:space="preserve"> </w:t>
            </w:r>
            <w:r w:rsidR="00B04CE2">
              <w:rPr>
                <w:rFonts w:ascii="標楷體" w:eastAsia="標楷體" w:hint="eastAsia"/>
                <w:szCs w:val="24"/>
              </w:rPr>
              <w:t>□管教態度</w:t>
            </w:r>
            <w:r w:rsidR="00B04CE2" w:rsidRPr="007E6764">
              <w:rPr>
                <w:rFonts w:ascii="標楷體" w:eastAsia="標楷體" w:hint="eastAsia"/>
                <w:szCs w:val="24"/>
              </w:rPr>
              <w:t>不一</w:t>
            </w:r>
            <w:r w:rsidR="00B04CE2">
              <w:rPr>
                <w:rFonts w:ascii="標楷體" w:eastAsia="標楷體" w:hint="eastAsia"/>
                <w:szCs w:val="24"/>
              </w:rPr>
              <w:t>□家暴</w:t>
            </w:r>
            <w:r w:rsidR="00B04CE2" w:rsidRPr="007E6764">
              <w:rPr>
                <w:rFonts w:ascii="標楷體" w:eastAsia="標楷體" w:hint="eastAsia"/>
                <w:szCs w:val="24"/>
              </w:rPr>
              <w:t>□</w:t>
            </w:r>
            <w:r w:rsidR="00B04CE2">
              <w:rPr>
                <w:rFonts w:ascii="標楷體" w:eastAsia="標楷體" w:hint="eastAsia"/>
                <w:szCs w:val="24"/>
              </w:rPr>
              <w:t>其他_______</w:t>
            </w:r>
          </w:p>
          <w:p w:rsidR="00B04CE2" w:rsidRDefault="00056299" w:rsidP="00B04CE2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</w:rPr>
              <w:t>3.</w:t>
            </w:r>
            <w:r w:rsidR="00B04CE2" w:rsidRPr="007E6764">
              <w:rPr>
                <w:rFonts w:ascii="標楷體" w:eastAsia="標楷體" w:hint="eastAsia"/>
                <w:szCs w:val="24"/>
              </w:rPr>
              <w:t>學校因素</w:t>
            </w:r>
            <w:r w:rsidR="005F1BCE">
              <w:rPr>
                <w:rFonts w:ascii="標楷體" w:eastAsia="標楷體" w:hint="eastAsia"/>
                <w:szCs w:val="24"/>
              </w:rPr>
              <w:t>----</w:t>
            </w:r>
            <w:r w:rsidR="00B04CE2">
              <w:rPr>
                <w:rFonts w:ascii="標楷體" w:eastAsia="標楷體" w:hint="eastAsia"/>
                <w:szCs w:val="24"/>
              </w:rPr>
              <w:t>□學業成就低□師生</w:t>
            </w:r>
            <w:r w:rsidR="00B04CE2" w:rsidRPr="007E6764">
              <w:rPr>
                <w:rFonts w:ascii="標楷體" w:eastAsia="標楷體" w:hint="eastAsia"/>
                <w:szCs w:val="24"/>
              </w:rPr>
              <w:t>互動</w:t>
            </w:r>
            <w:r w:rsidR="00B04CE2">
              <w:rPr>
                <w:rFonts w:ascii="標楷體" w:eastAsia="標楷體" w:hint="eastAsia"/>
                <w:szCs w:val="24"/>
              </w:rPr>
              <w:t>不佳□</w:t>
            </w:r>
            <w:r w:rsidR="00B04CE2" w:rsidRPr="007E6764">
              <w:rPr>
                <w:rFonts w:ascii="標楷體" w:eastAsia="標楷體" w:hint="eastAsia"/>
                <w:szCs w:val="24"/>
              </w:rPr>
              <w:t>同儕關係不良</w:t>
            </w:r>
            <w:r w:rsidR="00B04CE2">
              <w:rPr>
                <w:rFonts w:ascii="標楷體" w:eastAsia="標楷體" w:hint="eastAsia"/>
                <w:szCs w:val="24"/>
              </w:rPr>
              <w:t xml:space="preserve">□學校或班級環境改變 </w:t>
            </w:r>
          </w:p>
          <w:p w:rsidR="007E6764" w:rsidRDefault="005F1BCE" w:rsidP="007E6764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                    </w:t>
            </w:r>
            <w:r w:rsidR="00B04CE2" w:rsidRPr="007E6764">
              <w:rPr>
                <w:rFonts w:ascii="標楷體" w:eastAsia="標楷體" w:hint="eastAsia"/>
                <w:szCs w:val="24"/>
              </w:rPr>
              <w:t>□其</w:t>
            </w:r>
            <w:r w:rsidR="00B04CE2">
              <w:rPr>
                <w:rFonts w:ascii="標楷體" w:eastAsia="標楷體" w:hint="eastAsia"/>
                <w:szCs w:val="24"/>
              </w:rPr>
              <w:t>他</w:t>
            </w:r>
            <w:r w:rsidR="00B04CE2" w:rsidRPr="007E6764"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="00B04CE2">
              <w:rPr>
                <w:rFonts w:ascii="標楷體" w:eastAsia="標楷體" w:hint="eastAsia"/>
                <w:szCs w:val="24"/>
                <w:u w:val="single"/>
              </w:rPr>
              <w:t xml:space="preserve">      </w:t>
            </w:r>
          </w:p>
          <w:p w:rsidR="007E6764" w:rsidRPr="007E6764" w:rsidRDefault="00056299" w:rsidP="00056299">
            <w:pPr>
              <w:spacing w:line="400" w:lineRule="exact"/>
              <w:rPr>
                <w:rFonts w:ascii="標楷體" w:eastAsia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</w:rPr>
              <w:t>4.環境因素</w:t>
            </w:r>
            <w:r w:rsidR="005F1BCE">
              <w:rPr>
                <w:rFonts w:ascii="標楷體" w:eastAsia="標楷體" w:hint="eastAsia"/>
                <w:szCs w:val="24"/>
              </w:rPr>
              <w:t>----</w:t>
            </w:r>
            <w:r w:rsidR="007E6764" w:rsidRPr="007E6764">
              <w:rPr>
                <w:rFonts w:ascii="標楷體" w:eastAsia="標楷體" w:hint="eastAsia"/>
                <w:szCs w:val="24"/>
              </w:rPr>
              <w:t xml:space="preserve">□居家環境品質欠佳□住家週遭不良誘因多□其他 </w:t>
            </w:r>
            <w:r w:rsidR="007E6764" w:rsidRPr="007E6764">
              <w:rPr>
                <w:rFonts w:ascii="標楷體" w:eastAsia="標楷體" w:hint="eastAsia"/>
                <w:szCs w:val="24"/>
                <w:u w:val="single"/>
              </w:rPr>
              <w:t xml:space="preserve">                </w:t>
            </w:r>
          </w:p>
          <w:p w:rsidR="00D067A6" w:rsidRPr="007E6764" w:rsidRDefault="00056299" w:rsidP="00B04C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</w:rPr>
              <w:t>5.其他因素</w:t>
            </w:r>
            <w:r w:rsidR="00BD7B27"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166734" w:rsidTr="007A4C6C">
        <w:trPr>
          <w:cantSplit/>
          <w:trHeight w:val="582"/>
        </w:trPr>
        <w:tc>
          <w:tcPr>
            <w:tcW w:w="486" w:type="dxa"/>
          </w:tcPr>
          <w:p w:rsidR="00166734" w:rsidRPr="007E6764" w:rsidRDefault="00166734" w:rsidP="00DD3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學生問題行為</w:t>
            </w:r>
          </w:p>
        </w:tc>
        <w:tc>
          <w:tcPr>
            <w:tcW w:w="10632" w:type="dxa"/>
            <w:gridSpan w:val="5"/>
          </w:tcPr>
          <w:p w:rsidR="00166734" w:rsidRPr="005D190E" w:rsidRDefault="005D190E" w:rsidP="005D190E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D190E">
              <w:rPr>
                <w:rFonts w:ascii="標楷體" w:eastAsia="標楷體" w:hAnsi="標楷體" w:hint="eastAsia"/>
              </w:rPr>
              <w:t>注意力：□無法完成所交付的事項 □經常</w:t>
            </w:r>
            <w:proofErr w:type="gramStart"/>
            <w:r w:rsidRPr="005D190E">
              <w:rPr>
                <w:rFonts w:ascii="標楷體" w:eastAsia="標楷體" w:hAnsi="標楷體" w:hint="eastAsia"/>
              </w:rPr>
              <w:t>遺忘或弄丟</w:t>
            </w:r>
            <w:proofErr w:type="gramEnd"/>
            <w:r w:rsidRPr="005D190E">
              <w:rPr>
                <w:rFonts w:ascii="標楷體" w:eastAsia="標楷體" w:hAnsi="標楷體" w:hint="eastAsia"/>
              </w:rPr>
              <w:t>物品□持續性短暫 □易受干擾分心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活動量：□肢體常動來動去 □活動量較低 □活動量較高 □話多 □經常離開座位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衝動性：□無法等待、輪流 □常打斷他人說話 □常脫口而出□任意碰觸他人身體或物品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□無法考慮情境的適當性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日常態度：□不合作 □拒絕回應 □對立反抗 □防衛 □敵意□過度順從 □選擇性配合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5. 攻擊行為：□打、咬、掐、踢他人 □說髒話 □負向思考□亂丟擲東西 □自傷行為 </w:t>
            </w:r>
          </w:p>
          <w:p w:rsidR="005D190E" w:rsidRDefault="005D190E" w:rsidP="005D19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□破壞物品、教材 □言語辱罵或威脅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行為問題：□哭鬧 □製造聲響 □故意尋求他人注意 □說謊□無法遵守教室常規 □逃學□偷竊</w:t>
            </w:r>
          </w:p>
          <w:p w:rsidR="005D190E" w:rsidRPr="00BA6A9E" w:rsidRDefault="005D190E" w:rsidP="005D190E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 情緒反應：□情緒反應強烈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□情緒反應低落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5D190E" w:rsidRDefault="005D190E" w:rsidP="005D190E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 自閉傾向：□堅持度過高 □常在特定的話題打轉 □尋求注意□自我刺激行為 □</w:t>
            </w:r>
            <w:proofErr w:type="gramStart"/>
            <w:r>
              <w:rPr>
                <w:rFonts w:ascii="標楷體" w:eastAsia="標楷體" w:hAnsi="標楷體" w:hint="eastAsia"/>
              </w:rPr>
              <w:t>固著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性行為 </w:t>
            </w:r>
          </w:p>
          <w:p w:rsidR="005D190E" w:rsidRPr="005D190E" w:rsidRDefault="005D190E" w:rsidP="005D190E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□自我中心傾向□對人際互動缺乏興趣 □無法察覺他人的想法及感覺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 環境適應：□對特定情境有激烈反應，如</w:t>
            </w:r>
            <w:r w:rsidR="005F1BC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□對特定對象有激烈反應，如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 人際互動：□無明顯互動需求 □缺乏眼神接觸 □人際疏離□同儕衝突 □嘲諷同儕 □退縮</w:t>
            </w:r>
          </w:p>
          <w:p w:rsidR="005D190E" w:rsidRPr="005D190E" w:rsidRDefault="005D190E" w:rsidP="00BD7B27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□社交技巧不成熟□受同儕排斥或捉弄□限特定對象互動□被動 □支配他人</w:t>
            </w:r>
          </w:p>
        </w:tc>
      </w:tr>
      <w:tr w:rsidR="00CD0840" w:rsidTr="007A4C6C">
        <w:trPr>
          <w:cantSplit/>
          <w:trHeight w:val="582"/>
        </w:trPr>
        <w:tc>
          <w:tcPr>
            <w:tcW w:w="486" w:type="dxa"/>
          </w:tcPr>
          <w:p w:rsidR="00CD0840" w:rsidRDefault="00CD0840" w:rsidP="00DD3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主訴問題</w:t>
            </w:r>
          </w:p>
        </w:tc>
        <w:tc>
          <w:tcPr>
            <w:tcW w:w="10632" w:type="dxa"/>
            <w:gridSpan w:val="5"/>
          </w:tcPr>
          <w:p w:rsidR="00CD0840" w:rsidRPr="00CD0840" w:rsidRDefault="00CD0840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 w:rsidRPr="00CD0840">
              <w:rPr>
                <w:rFonts w:ascii="標楷體" w:eastAsia="標楷體" w:hAnsi="Times New Roman" w:hint="eastAsia"/>
                <w:bCs/>
                <w:szCs w:val="24"/>
              </w:rPr>
              <w:t>最困擾的行為問題是</w:t>
            </w:r>
            <w:r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    </w:t>
            </w:r>
            <w:r w:rsidRPr="00CD0840">
              <w:rPr>
                <w:rFonts w:ascii="標楷體" w:eastAsia="標楷體" w:hAnsi="Times New Roman" w:hint="eastAsia"/>
                <w:bCs/>
                <w:szCs w:val="24"/>
              </w:rPr>
              <w:t>（請具體描述行為），</w:t>
            </w:r>
          </w:p>
          <w:p w:rsidR="00CD0840" w:rsidRPr="00CD0840" w:rsidRDefault="00CD0840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 w:rsidRPr="00CD0840">
              <w:rPr>
                <w:rFonts w:ascii="標楷體" w:eastAsia="標楷體" w:hAnsi="Times New Roman" w:hint="eastAsia"/>
                <w:bCs/>
                <w:szCs w:val="24"/>
              </w:rPr>
              <w:t>這個行為問題的</w:t>
            </w:r>
          </w:p>
          <w:p w:rsidR="00CD0840" w:rsidRPr="00CD0840" w:rsidRDefault="00554B53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>
              <w:rPr>
                <w:rFonts w:ascii="標楷體" w:eastAsia="標楷體" w:hAnsi="Times New Roman" w:hint="eastAsia"/>
                <w:bCs/>
                <w:szCs w:val="24"/>
              </w:rPr>
              <w:t>1.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發生史（第一次出現的大約時間）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      </w:t>
            </w:r>
          </w:p>
          <w:p w:rsidR="00CD0840" w:rsidRPr="00CD0840" w:rsidRDefault="00554B53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>
              <w:rPr>
                <w:rFonts w:ascii="標楷體" w:eastAsia="標楷體" w:hAnsi="Times New Roman" w:hint="eastAsia"/>
                <w:bCs/>
                <w:szCs w:val="24"/>
              </w:rPr>
              <w:t>2.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發生次數（一天幾次或</w:t>
            </w:r>
            <w:proofErr w:type="gramStart"/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一</w:t>
            </w:r>
            <w:proofErr w:type="gramEnd"/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週幾次）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      </w:t>
            </w:r>
          </w:p>
          <w:p w:rsidR="00CD0840" w:rsidRPr="00CD0840" w:rsidRDefault="00554B53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>
              <w:rPr>
                <w:rFonts w:ascii="標楷體" w:eastAsia="標楷體" w:hAnsi="Times New Roman" w:hint="eastAsia"/>
                <w:bCs/>
                <w:szCs w:val="24"/>
              </w:rPr>
              <w:t>3.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持續時間長度（每次行為問題持續時間）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</w:t>
            </w:r>
          </w:p>
        </w:tc>
      </w:tr>
    </w:tbl>
    <w:p w:rsidR="001D49EC" w:rsidRPr="001D49EC" w:rsidRDefault="001D49EC" w:rsidP="001D49EC">
      <w:pPr>
        <w:rPr>
          <w:vanish/>
        </w:rPr>
      </w:pPr>
    </w:p>
    <w:tbl>
      <w:tblPr>
        <w:tblpPr w:leftFromText="180" w:rightFromText="180" w:vertAnchor="page" w:horzAnchor="margin" w:tblpX="-114" w:tblpY="693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2976"/>
        <w:gridCol w:w="456"/>
        <w:gridCol w:w="456"/>
        <w:gridCol w:w="456"/>
        <w:gridCol w:w="3816"/>
        <w:gridCol w:w="456"/>
        <w:gridCol w:w="456"/>
        <w:gridCol w:w="696"/>
      </w:tblGrid>
      <w:tr w:rsidR="00C60C1B" w:rsidRPr="008F401F" w:rsidTr="00DC0036">
        <w:trPr>
          <w:trHeight w:val="339"/>
        </w:trPr>
        <w:tc>
          <w:tcPr>
            <w:tcW w:w="10660" w:type="dxa"/>
            <w:gridSpan w:val="10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lastRenderedPageBreak/>
              <w:t>◎請在□勾(V)選出下列校內有執行之策略，並於成效欄位中，評估其實施成效。</w:t>
            </w:r>
          </w:p>
        </w:tc>
      </w:tr>
      <w:tr w:rsidR="00DC0036" w:rsidRPr="008F401F" w:rsidTr="00DC0036">
        <w:trPr>
          <w:trHeight w:val="339"/>
        </w:trPr>
        <w:tc>
          <w:tcPr>
            <w:tcW w:w="10660" w:type="dxa"/>
            <w:gridSpan w:val="10"/>
            <w:shd w:val="clear" w:color="auto" w:fill="auto"/>
          </w:tcPr>
          <w:p w:rsidR="00DC0036" w:rsidRPr="008F401F" w:rsidRDefault="00DC0036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學校支持策略</w:t>
            </w:r>
          </w:p>
        </w:tc>
        <w:tc>
          <w:tcPr>
            <w:tcW w:w="3467" w:type="dxa"/>
            <w:gridSpan w:val="2"/>
            <w:vMerge w:val="restart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輔導策略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成效</w:t>
            </w:r>
          </w:p>
        </w:tc>
        <w:tc>
          <w:tcPr>
            <w:tcW w:w="4385" w:type="dxa"/>
            <w:gridSpan w:val="2"/>
            <w:vMerge w:val="restart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輔導策略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成效</w:t>
            </w:r>
          </w:p>
        </w:tc>
        <w:tc>
          <w:tcPr>
            <w:tcW w:w="470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7" w:type="dxa"/>
            <w:gridSpan w:val="2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有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4385" w:type="dxa"/>
            <w:gridSpan w:val="2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有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班級經營</w:t>
            </w: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□經常的鼓勵與讚美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、親師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溝通</w:t>
            </w: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□了解家長對學生特殊需求的認識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校內個案會議(輔導</w:t>
            </w:r>
            <w:r w:rsidRPr="008F401F">
              <w:rPr>
                <w:rFonts w:ascii="標楷體" w:eastAsia="標楷體" w:hAnsi="標楷體" w:hint="eastAsia"/>
                <w:b/>
                <w:szCs w:val="24"/>
                <w:u w:val="single"/>
              </w:rPr>
              <w:t>需求評估</w:t>
            </w:r>
            <w:r w:rsidRPr="008F401F">
              <w:rPr>
                <w:rFonts w:ascii="標楷體" w:eastAsia="標楷體" w:hAnsi="標楷體" w:hint="eastAsia"/>
                <w:szCs w:val="24"/>
              </w:rPr>
              <w:t>會議)前，由導師填寫，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填畢繳交</w:t>
            </w:r>
            <w:proofErr w:type="gramEnd"/>
            <w:r w:rsidRPr="008F401F">
              <w:rPr>
                <w:rFonts w:ascii="標楷體" w:eastAsia="標楷體" w:hAnsi="標楷體" w:hint="eastAsia"/>
                <w:szCs w:val="24"/>
              </w:rPr>
              <w:t>至學校輔導室。</w:t>
            </w: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□指導與示範如何與同儕相處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□主動讓家長知道學生在校狀況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□引導同儕支持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□務必發現孩子的正向表現，並主動告知家長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□讓學生在班級有歸屬感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□與家長溝通建立合理的期待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□提供學生參與各項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 xml:space="preserve">  </w:t>
            </w:r>
            <w:r w:rsidRPr="008F401F">
              <w:rPr>
                <w:rFonts w:ascii="標楷體" w:eastAsia="標楷體" w:hAnsi="標楷體" w:hint="eastAsia"/>
                <w:szCs w:val="24"/>
              </w:rPr>
              <w:t>活動機會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□建立親師溝通管道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8F401F">
              <w:rPr>
                <w:rFonts w:ascii="標楷體" w:eastAsia="標楷體" w:hAnsi="標楷體" w:hint="eastAsia"/>
                <w:szCs w:val="24"/>
              </w:rPr>
              <w:t>如：提供聯絡方式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</w:t>
            </w:r>
            <w:r w:rsidR="008F401F"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8F401F" w:rsidRPr="008F401F" w:rsidRDefault="008F401F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  <w:r w:rsidR="008F401F">
              <w:rPr>
                <w:rFonts w:ascii="標楷體" w:eastAsia="標楷體" w:hAnsi="標楷體"/>
                <w:szCs w:val="24"/>
              </w:rPr>
              <w:br/>
            </w:r>
            <w:r w:rsidR="008F401F">
              <w:rPr>
                <w:rFonts w:ascii="標楷體" w:eastAsia="標楷體" w:hAnsi="標楷體" w:hint="eastAsia"/>
                <w:szCs w:val="24"/>
              </w:rPr>
              <w:t>_____________________________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8F401F" w:rsidP="008F40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  <w:r w:rsidRPr="008F401F">
              <w:rPr>
                <w:rFonts w:ascii="標楷體" w:eastAsia="標楷體" w:hAnsi="標楷體" w:hint="eastAsia"/>
                <w:szCs w:val="24"/>
              </w:rPr>
              <w:t>規範</w:t>
            </w:r>
            <w:r w:rsidR="00C60C1B" w:rsidRPr="008F401F">
              <w:rPr>
                <w:rFonts w:ascii="標楷體" w:eastAsia="標楷體" w:hAnsi="標楷體" w:hint="eastAsia"/>
                <w:szCs w:val="24"/>
              </w:rPr>
              <w:t>調整</w:t>
            </w: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□調整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座位安排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四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、</w:t>
            </w:r>
            <w:r w:rsidRPr="008F401F">
              <w:rPr>
                <w:rFonts w:ascii="標楷體" w:eastAsia="標楷體" w:hAnsi="標楷體" w:hint="eastAsia"/>
                <w:szCs w:val="24"/>
              </w:rPr>
              <w:t>教學</w:t>
            </w:r>
            <w:r w:rsidR="008F401F">
              <w:rPr>
                <w:rFonts w:ascii="標楷體" w:eastAsia="標楷體" w:hAnsi="標楷體" w:hint="eastAsia"/>
                <w:szCs w:val="24"/>
              </w:rPr>
              <w:t>策略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調整</w:t>
            </w: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□提供額外補救教學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調整出缺席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□提供個別化的獎勵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調整班級規範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□利用教具、媒材提升學習動機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□對於例行班級事務的變動，會事先告知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□教導學習策略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8F401F">
              <w:rPr>
                <w:rFonts w:ascii="標楷體" w:eastAsia="標楷體" w:hAnsi="標楷體" w:hint="eastAsia"/>
                <w:szCs w:val="24"/>
              </w:rPr>
              <w:t>如：標示重點、引導做筆記、教導製作備忘錄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□提供學生有選擇的機會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調整成績計算方式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</w:t>
            </w:r>
            <w:r w:rsidR="008F401F">
              <w:rPr>
                <w:rFonts w:ascii="標楷體" w:eastAsia="標楷體" w:hAnsi="標楷體" w:hint="eastAsia"/>
                <w:szCs w:val="24"/>
              </w:rPr>
              <w:t>__</w:t>
            </w:r>
          </w:p>
          <w:p w:rsidR="008F401F" w:rsidRPr="008F401F" w:rsidRDefault="008F401F" w:rsidP="008F40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8F401F" w:rsidRPr="008F401F" w:rsidRDefault="008F401F" w:rsidP="008F40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輔導與特教合作項目</w:t>
            </w: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□轉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8F401F">
              <w:rPr>
                <w:rFonts w:ascii="標楷體" w:eastAsia="標楷體" w:hAnsi="標楷體" w:hint="eastAsia"/>
                <w:szCs w:val="24"/>
              </w:rPr>
              <w:t>前介入輔導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輔導與特教合作項目</w:t>
            </w: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□提供導師及輔導教師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 xml:space="preserve">  正向行為支持方案輔導策略諮詢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校內個案會議(輔導</w:t>
            </w:r>
            <w:r w:rsidRPr="008F401F">
              <w:rPr>
                <w:rFonts w:ascii="標楷體" w:eastAsia="標楷體" w:hAnsi="標楷體" w:hint="eastAsia"/>
                <w:b/>
                <w:szCs w:val="24"/>
                <w:u w:val="single"/>
              </w:rPr>
              <w:t>成效評估</w:t>
            </w:r>
            <w:r w:rsidRPr="008F401F">
              <w:rPr>
                <w:rFonts w:ascii="標楷體" w:eastAsia="標楷體" w:hAnsi="標楷體" w:hint="eastAsia"/>
                <w:szCs w:val="24"/>
              </w:rPr>
              <w:t>會議)前，由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8F401F">
              <w:rPr>
                <w:rFonts w:ascii="標楷體" w:eastAsia="標楷體" w:hAnsi="標楷體" w:hint="eastAsia"/>
                <w:szCs w:val="24"/>
              </w:rPr>
              <w:t>管教師填寫。</w:t>
            </w: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□個案會議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□特教相關表單與資料提供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□校外專業資源整合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□輔導活動課程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□班級輔導與協助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□全校性或班級性宣導講座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□小團體輔導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□輔導資料提供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□親師諮詢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□*個別化教育計畫IEP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□危機處理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□*正向行為支持方案之執行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□個別晤談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□*資源班課程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□彈性課程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□*入班宣導與協助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</w:t>
            </w:r>
            <w:r w:rsidR="008F401F">
              <w:rPr>
                <w:rFonts w:ascii="標楷體" w:eastAsia="標楷體" w:hAnsi="標楷體" w:hint="eastAsia"/>
                <w:szCs w:val="24"/>
              </w:rPr>
              <w:t>__</w:t>
            </w:r>
          </w:p>
          <w:p w:rsidR="008F401F" w:rsidRPr="008F401F" w:rsidRDefault="008F401F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8F401F" w:rsidRPr="008F401F" w:rsidRDefault="008F401F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45437" w:rsidRPr="00E45437" w:rsidRDefault="00E45437" w:rsidP="00E45437">
      <w:pPr>
        <w:spacing w:line="280" w:lineRule="exact"/>
        <w:rPr>
          <w:rFonts w:ascii="標楷體" w:eastAsia="標楷體" w:hAnsi="標楷體"/>
        </w:rPr>
      </w:pPr>
      <w:proofErr w:type="gramStart"/>
      <w:r w:rsidRPr="00E45437">
        <w:rPr>
          <w:rFonts w:ascii="標楷體" w:eastAsia="標楷體" w:hAnsi="標楷體" w:hint="eastAsia"/>
        </w:rPr>
        <w:t>註</w:t>
      </w:r>
      <w:proofErr w:type="gramEnd"/>
      <w:r w:rsidRPr="00E45437">
        <w:rPr>
          <w:rFonts w:ascii="標楷體" w:eastAsia="標楷體" w:hAnsi="標楷體" w:hint="eastAsia"/>
        </w:rPr>
        <w:t>:標*四項服務項目，僅提供予高雄市</w:t>
      </w:r>
      <w:proofErr w:type="gramStart"/>
      <w:r w:rsidRPr="00E45437">
        <w:rPr>
          <w:rFonts w:ascii="標楷體" w:eastAsia="標楷體" w:hAnsi="標楷體" w:hint="eastAsia"/>
        </w:rPr>
        <w:t>鑑</w:t>
      </w:r>
      <w:proofErr w:type="gramEnd"/>
      <w:r w:rsidRPr="00E45437">
        <w:rPr>
          <w:rFonts w:ascii="標楷體" w:eastAsia="標楷體" w:hAnsi="標楷體" w:hint="eastAsia"/>
        </w:rPr>
        <w:t>輔會鑑定通過之身心障礙學生。</w:t>
      </w:r>
    </w:p>
    <w:p w:rsidR="00FC160C" w:rsidRPr="00E45437" w:rsidRDefault="008D0D40" w:rsidP="00E45437">
      <w:pPr>
        <w:spacing w:line="280" w:lineRule="exact"/>
        <w:ind w:left="192" w:hangingChars="80" w:hanging="1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C0036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 w:rsidR="00E45437" w:rsidRPr="00E45437">
        <w:rPr>
          <w:rFonts w:ascii="標楷體" w:eastAsia="標楷體" w:hAnsi="標楷體" w:hint="eastAsia"/>
        </w:rPr>
        <w:t>其他項目透過校內個案會議，研議輔導人員與特教教師分工與合作方式，提供疑似生及身障</w:t>
      </w:r>
      <w:r>
        <w:rPr>
          <w:rFonts w:ascii="標楷體" w:eastAsia="標楷體" w:hAnsi="標楷體" w:hint="eastAsia"/>
        </w:rPr>
        <w:t>生</w:t>
      </w:r>
      <w:r w:rsidR="00E45437" w:rsidRPr="00E45437">
        <w:rPr>
          <w:rFonts w:ascii="標楷體" w:eastAsia="標楷體" w:hAnsi="標楷體" w:hint="eastAsia"/>
        </w:rPr>
        <w:t>服務。</w:t>
      </w:r>
    </w:p>
    <w:sectPr w:rsidR="00FC160C" w:rsidRPr="00E45437" w:rsidSect="00E868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5A" w:rsidRDefault="007C085A" w:rsidP="00F61814">
      <w:r>
        <w:separator/>
      </w:r>
    </w:p>
  </w:endnote>
  <w:endnote w:type="continuationSeparator" w:id="0">
    <w:p w:rsidR="007C085A" w:rsidRDefault="007C085A" w:rsidP="00F6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5A" w:rsidRDefault="007C085A" w:rsidP="00F61814">
      <w:r>
        <w:separator/>
      </w:r>
    </w:p>
  </w:footnote>
  <w:footnote w:type="continuationSeparator" w:id="0">
    <w:p w:rsidR="007C085A" w:rsidRDefault="007C085A" w:rsidP="00F6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0C9A"/>
    <w:multiLevelType w:val="hybridMultilevel"/>
    <w:tmpl w:val="C244672A"/>
    <w:lvl w:ilvl="0" w:tplc="606C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60229"/>
    <w:multiLevelType w:val="hybridMultilevel"/>
    <w:tmpl w:val="702A6976"/>
    <w:lvl w:ilvl="0" w:tplc="0B60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252"/>
    <w:rsid w:val="00045426"/>
    <w:rsid w:val="00056299"/>
    <w:rsid w:val="000A73C0"/>
    <w:rsid w:val="00166734"/>
    <w:rsid w:val="001C1C49"/>
    <w:rsid w:val="001C2AAD"/>
    <w:rsid w:val="001D49EC"/>
    <w:rsid w:val="0020050B"/>
    <w:rsid w:val="00277D84"/>
    <w:rsid w:val="002909BC"/>
    <w:rsid w:val="002D7206"/>
    <w:rsid w:val="003133CD"/>
    <w:rsid w:val="003276E0"/>
    <w:rsid w:val="0034496C"/>
    <w:rsid w:val="00353354"/>
    <w:rsid w:val="00393416"/>
    <w:rsid w:val="0048009D"/>
    <w:rsid w:val="004A77C1"/>
    <w:rsid w:val="00505EE0"/>
    <w:rsid w:val="00554B53"/>
    <w:rsid w:val="00562E9B"/>
    <w:rsid w:val="005B65AC"/>
    <w:rsid w:val="005D0E5E"/>
    <w:rsid w:val="005D190E"/>
    <w:rsid w:val="005F1BCE"/>
    <w:rsid w:val="00601C13"/>
    <w:rsid w:val="00656990"/>
    <w:rsid w:val="007677A6"/>
    <w:rsid w:val="00781F9E"/>
    <w:rsid w:val="007A4C6C"/>
    <w:rsid w:val="007C085A"/>
    <w:rsid w:val="007E6764"/>
    <w:rsid w:val="00887428"/>
    <w:rsid w:val="008B4911"/>
    <w:rsid w:val="008D0D40"/>
    <w:rsid w:val="008F401F"/>
    <w:rsid w:val="00921F48"/>
    <w:rsid w:val="00921FCC"/>
    <w:rsid w:val="00992A80"/>
    <w:rsid w:val="009E42E3"/>
    <w:rsid w:val="00A0470D"/>
    <w:rsid w:val="00A07C3B"/>
    <w:rsid w:val="00A42252"/>
    <w:rsid w:val="00AF5A50"/>
    <w:rsid w:val="00B04CE2"/>
    <w:rsid w:val="00B21873"/>
    <w:rsid w:val="00BA1B0C"/>
    <w:rsid w:val="00BD7B27"/>
    <w:rsid w:val="00C60C1B"/>
    <w:rsid w:val="00CD0840"/>
    <w:rsid w:val="00CE41C0"/>
    <w:rsid w:val="00D067A6"/>
    <w:rsid w:val="00D56EAC"/>
    <w:rsid w:val="00D87A9B"/>
    <w:rsid w:val="00DC0036"/>
    <w:rsid w:val="00DD33CF"/>
    <w:rsid w:val="00E21784"/>
    <w:rsid w:val="00E261B6"/>
    <w:rsid w:val="00E45437"/>
    <w:rsid w:val="00E8683C"/>
    <w:rsid w:val="00EF7AF5"/>
    <w:rsid w:val="00F61814"/>
    <w:rsid w:val="00F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2225"/>
  <w15:chartTrackingRefBased/>
  <w15:docId w15:val="{69A061E6-AE84-43A5-AC43-B60E9A19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2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6181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14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E4543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2AA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C2AA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6CEF-705B-4661-8E16-5B07AEB9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User21H1</cp:lastModifiedBy>
  <cp:revision>4</cp:revision>
  <cp:lastPrinted>2016-03-16T09:44:00Z</cp:lastPrinted>
  <dcterms:created xsi:type="dcterms:W3CDTF">2019-12-02T00:35:00Z</dcterms:created>
  <dcterms:modified xsi:type="dcterms:W3CDTF">2023-07-21T00:47:00Z</dcterms:modified>
</cp:coreProperties>
</file>