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86" w:rsidRPr="00485C86" w:rsidRDefault="00D224B6" w:rsidP="006C53BF">
      <w:pPr>
        <w:tabs>
          <w:tab w:val="left" w:pos="2977"/>
        </w:tabs>
        <w:spacing w:line="0" w:lineRule="atLeast"/>
        <w:jc w:val="center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高雄市</w:t>
      </w:r>
      <w:r w:rsidR="00553233">
        <w:rPr>
          <w:rFonts w:ascii="標楷體" w:eastAsia="標楷體" w:hAnsi="標楷體" w:hint="eastAsia"/>
          <w:b/>
          <w:sz w:val="28"/>
          <w:szCs w:val="28"/>
        </w:rPr>
        <w:t>自閉症</w:t>
      </w:r>
      <w:r w:rsidR="00347686" w:rsidRPr="00485C86">
        <w:rPr>
          <w:rFonts w:ascii="標楷體" w:eastAsia="標楷體" w:hAnsi="標楷體" w:hint="eastAsia"/>
          <w:b/>
          <w:sz w:val="28"/>
          <w:szCs w:val="28"/>
        </w:rPr>
        <w:t>學生鑑定資料表</w:t>
      </w:r>
    </w:p>
    <w:p w:rsidR="000F7F41" w:rsidRPr="00485C86" w:rsidRDefault="000F7F41" w:rsidP="00072E89">
      <w:pPr>
        <w:spacing w:line="0" w:lineRule="atLeast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485C86">
        <w:rPr>
          <w:rFonts w:ascii="標楷體" w:eastAsia="標楷體" w:hAnsi="標楷體" w:hint="eastAsia"/>
          <w:b/>
          <w:sz w:val="40"/>
          <w:szCs w:val="40"/>
        </w:rPr>
        <w:t>學生現況</w:t>
      </w:r>
      <w:r w:rsidR="005124CC" w:rsidRPr="00485C86">
        <w:rPr>
          <w:rFonts w:ascii="標楷體" w:eastAsia="標楷體" w:hAnsi="標楷體" w:hint="eastAsia"/>
          <w:b/>
          <w:sz w:val="40"/>
          <w:szCs w:val="40"/>
        </w:rPr>
        <w:t>能力</w:t>
      </w:r>
      <w:r w:rsidR="005124CC">
        <w:rPr>
          <w:rFonts w:ascii="標楷體" w:eastAsia="標楷體" w:hAnsi="標楷體" w:hint="eastAsia"/>
          <w:b/>
          <w:sz w:val="40"/>
          <w:szCs w:val="40"/>
        </w:rPr>
        <w:t>訪談表(教師版)</w:t>
      </w:r>
    </w:p>
    <w:p w:rsidR="00553233" w:rsidRPr="00AE27CD" w:rsidRDefault="00553233" w:rsidP="00553233">
      <w:pPr>
        <w:rPr>
          <w:rFonts w:ascii="標楷體" w:eastAsia="標楷體" w:hAnsi="標楷體" w:hint="eastAsia"/>
          <w:color w:val="000000"/>
        </w:rPr>
      </w:pPr>
      <w:r w:rsidRPr="00553233">
        <w:rPr>
          <w:rFonts w:ascii="標楷體" w:eastAsia="標楷體" w:hAnsi="標楷體" w:hint="eastAsia"/>
        </w:rPr>
        <w:t>學生姓名：</w:t>
      </w:r>
      <w:r w:rsidR="00373FE5">
        <w:rPr>
          <w:rFonts w:ascii="標楷體" w:eastAsia="標楷體" w:hAnsi="標楷體" w:hint="eastAsia"/>
          <w:u w:val="single"/>
        </w:rPr>
        <w:t xml:space="preserve">   </w:t>
      </w:r>
      <w:r w:rsidRPr="00553233">
        <w:rPr>
          <w:rFonts w:ascii="標楷體" w:eastAsia="標楷體" w:hAnsi="標楷體" w:hint="eastAsia"/>
          <w:u w:val="single"/>
        </w:rPr>
        <w:t xml:space="preserve">   </w:t>
      </w:r>
      <w:r w:rsidR="000A51C8">
        <w:rPr>
          <w:rFonts w:ascii="標楷體" w:eastAsia="標楷體" w:hAnsi="標楷體" w:hint="eastAsia"/>
          <w:u w:val="single"/>
        </w:rPr>
        <w:t xml:space="preserve">    </w:t>
      </w:r>
      <w:r w:rsidRPr="00553233">
        <w:rPr>
          <w:rFonts w:ascii="標楷體" w:eastAsia="標楷體" w:hAnsi="標楷體" w:hint="eastAsia"/>
        </w:rPr>
        <w:t xml:space="preserve"> </w:t>
      </w:r>
      <w:r w:rsidR="00F87720" w:rsidRPr="00042554">
        <w:rPr>
          <w:rFonts w:ascii="標楷體" w:eastAsia="標楷體" w:hAnsi="標楷體" w:hint="eastAsia"/>
          <w:color w:val="000000"/>
        </w:rPr>
        <w:t>年齡：</w:t>
      </w:r>
      <w:r w:rsidR="00042554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C683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042554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0A51C8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="00F87720" w:rsidRPr="00042554">
        <w:rPr>
          <w:rFonts w:ascii="標楷體" w:eastAsia="標楷體" w:hAnsi="標楷體" w:hint="eastAsia"/>
          <w:color w:val="000000"/>
        </w:rPr>
        <w:t xml:space="preserve"> </w:t>
      </w:r>
      <w:r w:rsidRPr="00553233">
        <w:rPr>
          <w:rFonts w:ascii="標楷體" w:eastAsia="標楷體" w:hAnsi="標楷體" w:hint="eastAsia"/>
        </w:rPr>
        <w:t>受訪者：</w:t>
      </w:r>
      <w:r w:rsidRPr="00553233">
        <w:rPr>
          <w:rFonts w:ascii="標楷體" w:eastAsia="標楷體" w:hAnsi="標楷體" w:hint="eastAsia"/>
          <w:u w:val="single"/>
        </w:rPr>
        <w:t xml:space="preserve">         </w:t>
      </w:r>
      <w:r w:rsidR="000A51C8">
        <w:rPr>
          <w:rFonts w:ascii="標楷體" w:eastAsia="標楷體" w:hAnsi="標楷體" w:hint="eastAsia"/>
          <w:u w:val="single"/>
        </w:rPr>
        <w:t xml:space="preserve">      </w:t>
      </w:r>
      <w:r w:rsidR="00042554">
        <w:rPr>
          <w:rFonts w:ascii="標楷體" w:eastAsia="標楷體" w:hAnsi="標楷體" w:hint="eastAsia"/>
        </w:rPr>
        <w:t xml:space="preserve"> </w:t>
      </w:r>
      <w:r w:rsidR="000A51C8">
        <w:rPr>
          <w:rFonts w:ascii="標楷體" w:eastAsia="標楷體" w:hAnsi="標楷體" w:hint="eastAsia"/>
        </w:rPr>
        <w:t xml:space="preserve">   </w:t>
      </w:r>
      <w:r w:rsidRPr="00553233">
        <w:rPr>
          <w:rFonts w:ascii="標楷體" w:eastAsia="標楷體" w:hAnsi="標楷體" w:hint="eastAsia"/>
        </w:rPr>
        <w:t>(</w:t>
      </w:r>
      <w:r w:rsidR="000A51C8" w:rsidRPr="00AE27CD">
        <w:rPr>
          <w:rFonts w:ascii="標楷體" w:eastAsia="標楷體" w:hAnsi="標楷體" w:hint="eastAsia"/>
          <w:color w:val="000000"/>
        </w:rPr>
        <w:t>□</w:t>
      </w:r>
      <w:r w:rsidRPr="00AE27CD">
        <w:rPr>
          <w:rFonts w:ascii="標楷體" w:eastAsia="標楷體" w:hAnsi="標楷體" w:hint="eastAsia"/>
          <w:color w:val="000000"/>
        </w:rPr>
        <w:t>導師 □科任</w:t>
      </w:r>
      <w:r w:rsidR="00920F19">
        <w:rPr>
          <w:rFonts w:ascii="標楷體" w:eastAsia="標楷體" w:hAnsi="標楷體" w:hint="eastAsia"/>
          <w:color w:val="000000"/>
        </w:rPr>
        <w:t>教師</w:t>
      </w:r>
      <w:r w:rsidRPr="00AE27CD">
        <w:rPr>
          <w:rFonts w:ascii="標楷體" w:eastAsia="標楷體" w:hAnsi="標楷體" w:hint="eastAsia"/>
          <w:color w:val="000000"/>
        </w:rPr>
        <w:t>)</w:t>
      </w:r>
    </w:p>
    <w:p w:rsidR="00553233" w:rsidRPr="00553233" w:rsidRDefault="00553233" w:rsidP="00553233">
      <w:pPr>
        <w:rPr>
          <w:rFonts w:ascii="標楷體" w:eastAsia="標楷體" w:hAnsi="標楷體" w:hint="eastAsia"/>
          <w:u w:val="single"/>
        </w:rPr>
      </w:pPr>
      <w:r w:rsidRPr="00553233">
        <w:rPr>
          <w:rFonts w:ascii="標楷體" w:eastAsia="標楷體" w:hAnsi="標楷體" w:hint="eastAsia"/>
        </w:rPr>
        <w:t>訪談者：</w:t>
      </w:r>
      <w:r w:rsidR="00EC683D">
        <w:rPr>
          <w:rFonts w:ascii="標楷體" w:eastAsia="標楷體" w:hAnsi="標楷體" w:hint="eastAsia"/>
          <w:u w:val="single"/>
        </w:rPr>
        <w:t xml:space="preserve">  </w:t>
      </w:r>
      <w:r w:rsidR="000A033F">
        <w:rPr>
          <w:rFonts w:ascii="標楷體" w:eastAsia="標楷體" w:hAnsi="標楷體" w:hint="eastAsia"/>
          <w:u w:val="single"/>
        </w:rPr>
        <w:t xml:space="preserve"> </w:t>
      </w:r>
      <w:r w:rsidR="00EC683D">
        <w:rPr>
          <w:rFonts w:ascii="標楷體" w:eastAsia="標楷體" w:hAnsi="標楷體" w:hint="eastAsia"/>
          <w:u w:val="single"/>
        </w:rPr>
        <w:t xml:space="preserve">  </w:t>
      </w:r>
      <w:r w:rsidR="000A033F">
        <w:rPr>
          <w:rFonts w:ascii="標楷體" w:eastAsia="標楷體" w:hAnsi="標楷體" w:hint="eastAsia"/>
          <w:u w:val="single"/>
        </w:rPr>
        <w:t xml:space="preserve">   </w:t>
      </w:r>
      <w:r w:rsidRPr="00553233">
        <w:rPr>
          <w:rFonts w:ascii="標楷體" w:eastAsia="標楷體" w:hAnsi="標楷體" w:hint="eastAsia"/>
          <w:u w:val="single"/>
        </w:rPr>
        <w:t xml:space="preserve"> </w:t>
      </w:r>
      <w:r w:rsidR="000A51C8">
        <w:rPr>
          <w:rFonts w:ascii="標楷體" w:eastAsia="標楷體" w:hAnsi="標楷體" w:hint="eastAsia"/>
          <w:u w:val="single"/>
        </w:rPr>
        <w:t xml:space="preserve">   </w:t>
      </w:r>
      <w:r w:rsidR="00042554">
        <w:rPr>
          <w:rFonts w:ascii="標楷體" w:eastAsia="標楷體" w:hAnsi="標楷體" w:hint="eastAsia"/>
        </w:rPr>
        <w:t xml:space="preserve"> </w:t>
      </w:r>
      <w:r w:rsidRPr="00553233">
        <w:rPr>
          <w:rFonts w:ascii="標楷體" w:eastAsia="標楷體" w:hAnsi="標楷體" w:hint="eastAsia"/>
        </w:rPr>
        <w:t>訪談日期：</w:t>
      </w:r>
      <w:r w:rsidR="000A51C8" w:rsidRPr="000A51C8">
        <w:rPr>
          <w:rFonts w:ascii="標楷體" w:eastAsia="標楷體" w:hAnsi="標楷體" w:hint="eastAsia"/>
          <w:u w:val="single"/>
        </w:rPr>
        <w:t xml:space="preserve">   </w:t>
      </w:r>
      <w:r w:rsidRPr="006C53BF">
        <w:rPr>
          <w:rFonts w:eastAsia="標楷體"/>
          <w:u w:val="single"/>
        </w:rPr>
        <w:t xml:space="preserve"> </w:t>
      </w:r>
      <w:r w:rsidR="000A51C8">
        <w:rPr>
          <w:rFonts w:eastAsia="標楷體" w:hint="eastAsia"/>
          <w:u w:val="single"/>
        </w:rPr>
        <w:t xml:space="preserve">       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3324"/>
        <w:gridCol w:w="2624"/>
        <w:gridCol w:w="3543"/>
      </w:tblGrid>
      <w:tr w:rsidR="00555175" w:rsidRPr="001D26A3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987" w:type="pct"/>
            <w:gridSpan w:val="2"/>
          </w:tcPr>
          <w:p w:rsidR="00081970" w:rsidRPr="001D26A3" w:rsidRDefault="00081970" w:rsidP="000F7F41">
            <w:pPr>
              <w:jc w:val="center"/>
              <w:rPr>
                <w:rFonts w:ascii="標楷體" w:eastAsia="標楷體" w:hAnsi="標楷體" w:hint="eastAsia"/>
              </w:rPr>
            </w:pPr>
            <w:r w:rsidRPr="001D26A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82" w:type="pct"/>
            <w:shd w:val="pct12" w:color="auto" w:fill="auto"/>
          </w:tcPr>
          <w:p w:rsidR="00081970" w:rsidRPr="001D26A3" w:rsidRDefault="00081970" w:rsidP="000819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訪談指標</w:t>
            </w:r>
          </w:p>
        </w:tc>
        <w:tc>
          <w:tcPr>
            <w:tcW w:w="1731" w:type="pct"/>
          </w:tcPr>
          <w:p w:rsidR="00081970" w:rsidRPr="001D26A3" w:rsidRDefault="00081970" w:rsidP="000F7F41">
            <w:pPr>
              <w:jc w:val="center"/>
              <w:rPr>
                <w:rFonts w:ascii="標楷體" w:eastAsia="標楷體" w:hAnsi="標楷體" w:hint="eastAsia"/>
              </w:rPr>
            </w:pPr>
            <w:r w:rsidRPr="001D26A3">
              <w:rPr>
                <w:rFonts w:ascii="標楷體" w:eastAsia="標楷體" w:hAnsi="標楷體" w:hint="eastAsia"/>
              </w:rPr>
              <w:t>訪談內容</w:t>
            </w:r>
          </w:p>
        </w:tc>
      </w:tr>
      <w:tr w:rsidR="00555175" w:rsidRPr="001D26A3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363" w:type="pct"/>
            <w:vMerge w:val="restart"/>
            <w:vAlign w:val="center"/>
          </w:tcPr>
          <w:p w:rsidR="00081970" w:rsidRDefault="00081970" w:rsidP="000F7F41">
            <w:pPr>
              <w:jc w:val="center"/>
              <w:rPr>
                <w:rFonts w:ascii="標楷體" w:eastAsia="標楷體" w:hAnsi="標楷體" w:hint="eastAsia"/>
              </w:rPr>
            </w:pPr>
            <w:r w:rsidRPr="001D26A3">
              <w:rPr>
                <w:rFonts w:ascii="標楷體" w:eastAsia="標楷體" w:hAnsi="標楷體" w:hint="eastAsia"/>
              </w:rPr>
              <w:t>社</w:t>
            </w:r>
          </w:p>
          <w:p w:rsidR="00081970" w:rsidRDefault="00081970" w:rsidP="000F7F41">
            <w:pPr>
              <w:jc w:val="center"/>
              <w:rPr>
                <w:rFonts w:ascii="標楷體" w:eastAsia="標楷體" w:hAnsi="標楷體" w:hint="eastAsia"/>
              </w:rPr>
            </w:pPr>
            <w:r w:rsidRPr="001D26A3">
              <w:rPr>
                <w:rFonts w:ascii="標楷體" w:eastAsia="標楷體" w:hAnsi="標楷體" w:hint="eastAsia"/>
              </w:rPr>
              <w:t>會</w:t>
            </w:r>
          </w:p>
          <w:p w:rsidR="00081970" w:rsidRPr="001D26A3" w:rsidRDefault="00081970" w:rsidP="000F7F41">
            <w:pPr>
              <w:jc w:val="center"/>
              <w:rPr>
                <w:rFonts w:ascii="標楷體" w:eastAsia="標楷體" w:hAnsi="標楷體" w:hint="eastAsia"/>
              </w:rPr>
            </w:pPr>
            <w:r w:rsidRPr="001D26A3">
              <w:rPr>
                <w:rFonts w:ascii="標楷體" w:eastAsia="標楷體" w:hAnsi="標楷體" w:hint="eastAsia"/>
              </w:rPr>
              <w:t>性</w:t>
            </w:r>
          </w:p>
        </w:tc>
        <w:tc>
          <w:tcPr>
            <w:tcW w:w="1624" w:type="pct"/>
            <w:vAlign w:val="center"/>
          </w:tcPr>
          <w:p w:rsidR="00081970" w:rsidRPr="001D26A3" w:rsidRDefault="00081970" w:rsidP="000F7F41">
            <w:pPr>
              <w:jc w:val="both"/>
              <w:rPr>
                <w:rFonts w:ascii="標楷體" w:eastAsia="標楷體" w:hAnsi="標楷體" w:hint="eastAsia"/>
              </w:rPr>
            </w:pPr>
            <w:r w:rsidRPr="001D26A3">
              <w:rPr>
                <w:rFonts w:ascii="標楷體" w:eastAsia="標楷體" w:hAnsi="標楷體" w:hint="eastAsia"/>
              </w:rPr>
              <w:t>當學生遭遇挫折或生氣時，如何表達他的情緒？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081970" w:rsidRPr="00555175" w:rsidRDefault="00555175" w:rsidP="00555175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555175">
              <w:rPr>
                <w:rFonts w:eastAsia="標楷體"/>
                <w:sz w:val="20"/>
                <w:szCs w:val="20"/>
              </w:rPr>
              <w:t>1.</w:t>
            </w:r>
            <w:r w:rsidRPr="00555175">
              <w:rPr>
                <w:rFonts w:eastAsia="標楷體" w:hAnsi="標楷體"/>
                <w:sz w:val="20"/>
                <w:szCs w:val="20"/>
              </w:rPr>
              <w:t>說明情緒產生的原因</w:t>
            </w:r>
            <w:r w:rsidR="00926DC2">
              <w:rPr>
                <w:rFonts w:eastAsia="標楷體" w:hAnsi="標楷體" w:hint="eastAsia"/>
                <w:sz w:val="20"/>
                <w:szCs w:val="20"/>
              </w:rPr>
              <w:t>或事件</w:t>
            </w:r>
          </w:p>
          <w:p w:rsidR="00926DC2" w:rsidRDefault="00555175" w:rsidP="00555175">
            <w:pPr>
              <w:spacing w:line="0" w:lineRule="atLeas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555175">
              <w:rPr>
                <w:rFonts w:eastAsia="標楷體"/>
                <w:sz w:val="20"/>
                <w:szCs w:val="20"/>
              </w:rPr>
              <w:t>2.</w:t>
            </w:r>
            <w:r w:rsidRPr="00555175">
              <w:rPr>
                <w:rFonts w:eastAsia="標楷體" w:hAnsi="標楷體"/>
                <w:sz w:val="20"/>
                <w:szCs w:val="20"/>
              </w:rPr>
              <w:t>說明情緒的表現</w:t>
            </w:r>
            <w:r w:rsidRPr="00555175">
              <w:rPr>
                <w:rFonts w:eastAsia="標楷體"/>
                <w:sz w:val="20"/>
                <w:szCs w:val="20"/>
              </w:rPr>
              <w:t>(</w:t>
            </w:r>
            <w:r w:rsidRPr="00555175">
              <w:rPr>
                <w:rFonts w:eastAsia="標楷體" w:hAnsi="標楷體"/>
                <w:sz w:val="20"/>
                <w:szCs w:val="20"/>
              </w:rPr>
              <w:t>如：臉部</w:t>
            </w:r>
          </w:p>
          <w:p w:rsidR="00555175" w:rsidRPr="00926DC2" w:rsidRDefault="00555175" w:rsidP="00926DC2">
            <w:pPr>
              <w:spacing w:line="0" w:lineRule="atLeast"/>
              <w:ind w:leftChars="60" w:left="144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555175">
              <w:rPr>
                <w:rFonts w:eastAsia="標楷體" w:hAnsi="標楷體"/>
                <w:sz w:val="20"/>
                <w:szCs w:val="20"/>
              </w:rPr>
              <w:t>表情、口語、肢體動作等</w:t>
            </w:r>
            <w:r w:rsidRPr="00555175">
              <w:rPr>
                <w:rFonts w:eastAsia="標楷體"/>
                <w:sz w:val="20"/>
                <w:szCs w:val="20"/>
              </w:rPr>
              <w:t>)</w:t>
            </w:r>
          </w:p>
          <w:p w:rsidR="00555175" w:rsidRPr="00555175" w:rsidRDefault="00555175" w:rsidP="00555175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情緒出現的時間長度</w:t>
            </w:r>
          </w:p>
        </w:tc>
        <w:tc>
          <w:tcPr>
            <w:tcW w:w="1731" w:type="pct"/>
            <w:vAlign w:val="center"/>
          </w:tcPr>
          <w:p w:rsidR="00920F19" w:rsidRPr="00920F19" w:rsidRDefault="00920F19" w:rsidP="008C630C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175" w:rsidRPr="00DA1D46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363" w:type="pct"/>
            <w:vMerge/>
            <w:vAlign w:val="center"/>
          </w:tcPr>
          <w:p w:rsidR="00081970" w:rsidRPr="001D26A3" w:rsidRDefault="00081970" w:rsidP="000F7F4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4" w:type="pct"/>
            <w:vAlign w:val="center"/>
          </w:tcPr>
          <w:p w:rsidR="00081970" w:rsidRPr="001D26A3" w:rsidRDefault="00081970" w:rsidP="00601B41">
            <w:pPr>
              <w:rPr>
                <w:rFonts w:ascii="標楷體" w:eastAsia="標楷體" w:hAnsi="標楷體" w:hint="eastAsia"/>
              </w:rPr>
            </w:pPr>
            <w:r w:rsidRPr="001D26A3">
              <w:rPr>
                <w:rFonts w:ascii="標楷體" w:eastAsia="標楷體" w:hAnsi="標楷體" w:hint="eastAsia"/>
              </w:rPr>
              <w:t>學生是否能藉由非語言的線索，例如：表情、聲調或肢體動作來區辨別人的情緒？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081970" w:rsidRPr="00D2037E" w:rsidRDefault="00D2037E" w:rsidP="00D2037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1.</w:t>
            </w:r>
            <w:r w:rsidR="00E360D5" w:rsidRPr="00D2037E">
              <w:rPr>
                <w:rFonts w:eastAsia="標楷體" w:hAnsi="標楷體"/>
                <w:sz w:val="20"/>
                <w:szCs w:val="20"/>
              </w:rPr>
              <w:t>是否能</w:t>
            </w:r>
            <w:r w:rsidRPr="00D2037E">
              <w:rPr>
                <w:rFonts w:eastAsia="標楷體" w:hAnsi="標楷體"/>
                <w:sz w:val="20"/>
                <w:szCs w:val="20"/>
              </w:rPr>
              <w:t>自發性</w:t>
            </w:r>
            <w:r w:rsidR="00E360D5" w:rsidRPr="00D2037E">
              <w:rPr>
                <w:rFonts w:eastAsia="標楷體" w:hAnsi="標楷體"/>
                <w:sz w:val="20"/>
                <w:szCs w:val="20"/>
              </w:rPr>
              <w:t>觀察</w:t>
            </w:r>
          </w:p>
          <w:p w:rsidR="00D2037E" w:rsidRPr="00D2037E" w:rsidRDefault="00D2037E" w:rsidP="00D2037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2.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是否知道表情與情緒的關連</w:t>
            </w:r>
          </w:p>
          <w:p w:rsidR="00D2037E" w:rsidRDefault="00D2037E" w:rsidP="00D2037E">
            <w:pPr>
              <w:spacing w:line="0" w:lineRule="atLeas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3.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</w:t>
            </w:r>
            <w:r>
              <w:rPr>
                <w:rFonts w:eastAsia="標楷體" w:hAnsi="標楷體" w:hint="eastAsia"/>
                <w:sz w:val="20"/>
                <w:szCs w:val="20"/>
              </w:rPr>
              <w:t>聲調</w:t>
            </w:r>
            <w:r w:rsidRPr="00D2037E">
              <w:rPr>
                <w:rFonts w:eastAsia="標楷體" w:hAnsi="標楷體"/>
                <w:sz w:val="20"/>
                <w:szCs w:val="20"/>
              </w:rPr>
              <w:t>與情緒的關連</w:t>
            </w:r>
          </w:p>
          <w:p w:rsidR="00D2037E" w:rsidRDefault="00D2037E" w:rsidP="00D2037E">
            <w:pPr>
              <w:spacing w:line="0" w:lineRule="atLeas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4.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</w:t>
            </w:r>
            <w:r>
              <w:rPr>
                <w:rFonts w:eastAsia="標楷體" w:hAnsi="標楷體" w:hint="eastAsia"/>
                <w:sz w:val="20"/>
                <w:szCs w:val="20"/>
              </w:rPr>
              <w:t>肢體動作</w:t>
            </w:r>
            <w:r w:rsidRPr="00D2037E">
              <w:rPr>
                <w:rFonts w:eastAsia="標楷體" w:hAnsi="標楷體"/>
                <w:sz w:val="20"/>
                <w:szCs w:val="20"/>
              </w:rPr>
              <w:t>與情緒的</w:t>
            </w:r>
          </w:p>
          <w:p w:rsidR="00D2037E" w:rsidRPr="00DA1D46" w:rsidRDefault="00D2037E" w:rsidP="00D2037E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D2037E">
              <w:rPr>
                <w:rFonts w:eastAsia="標楷體" w:hAnsi="標楷體"/>
                <w:sz w:val="20"/>
                <w:szCs w:val="20"/>
              </w:rPr>
              <w:t>關連</w:t>
            </w:r>
          </w:p>
        </w:tc>
        <w:tc>
          <w:tcPr>
            <w:tcW w:w="1731" w:type="pct"/>
            <w:vAlign w:val="center"/>
          </w:tcPr>
          <w:p w:rsidR="00081970" w:rsidRPr="00DA1D46" w:rsidRDefault="00081970" w:rsidP="005B42B3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175" w:rsidRPr="00DA1D46">
        <w:tblPrEx>
          <w:tblCellMar>
            <w:top w:w="0" w:type="dxa"/>
            <w:bottom w:w="0" w:type="dxa"/>
          </w:tblCellMar>
        </w:tblPrEx>
        <w:trPr>
          <w:cantSplit/>
          <w:trHeight w:val="1128"/>
        </w:trPr>
        <w:tc>
          <w:tcPr>
            <w:tcW w:w="363" w:type="pct"/>
            <w:vMerge/>
          </w:tcPr>
          <w:p w:rsidR="00081970" w:rsidRPr="001D26A3" w:rsidRDefault="00081970" w:rsidP="000F7F4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4" w:type="pct"/>
            <w:vAlign w:val="center"/>
          </w:tcPr>
          <w:p w:rsidR="00081970" w:rsidRPr="001D26A3" w:rsidRDefault="00081970" w:rsidP="00601B41">
            <w:pPr>
              <w:rPr>
                <w:rFonts w:ascii="標楷體" w:eastAsia="標楷體" w:hAnsi="標楷體" w:hint="eastAsia"/>
              </w:rPr>
            </w:pPr>
            <w:r w:rsidRPr="001D26A3">
              <w:rPr>
                <w:rFonts w:ascii="標楷體" w:eastAsia="標楷體" w:hAnsi="標楷體" w:hint="eastAsia"/>
              </w:rPr>
              <w:t>學生是否能藉由非語言的線索，例如：表情、聲調或肢體動作來推測別人的意圖？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1D764F" w:rsidRPr="00D2037E" w:rsidRDefault="001D764F" w:rsidP="001D764F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1.</w:t>
            </w:r>
            <w:r w:rsidRPr="00D2037E">
              <w:rPr>
                <w:rFonts w:eastAsia="標楷體" w:hAnsi="標楷體"/>
                <w:sz w:val="20"/>
                <w:szCs w:val="20"/>
              </w:rPr>
              <w:t>是否能自發性</w:t>
            </w:r>
            <w:r w:rsidR="00483ED3">
              <w:rPr>
                <w:rFonts w:eastAsia="標楷體" w:hAnsi="標楷體" w:hint="eastAsia"/>
                <w:sz w:val="20"/>
                <w:szCs w:val="20"/>
              </w:rPr>
              <w:t>推論</w:t>
            </w:r>
          </w:p>
          <w:p w:rsidR="001D764F" w:rsidRPr="00D2037E" w:rsidRDefault="001D764F" w:rsidP="001D764F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2.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是否知道表情與</w:t>
            </w:r>
            <w:r>
              <w:rPr>
                <w:rFonts w:eastAsia="標楷體" w:hAnsi="標楷體" w:hint="eastAsia"/>
                <w:sz w:val="20"/>
                <w:szCs w:val="20"/>
              </w:rPr>
              <w:t>意圖</w:t>
            </w:r>
            <w:r w:rsidRPr="00D2037E">
              <w:rPr>
                <w:rFonts w:eastAsia="標楷體" w:hAnsi="標楷體"/>
                <w:sz w:val="20"/>
                <w:szCs w:val="20"/>
              </w:rPr>
              <w:t>的關連</w:t>
            </w:r>
          </w:p>
          <w:p w:rsidR="001D764F" w:rsidRDefault="001D764F" w:rsidP="001D764F">
            <w:pPr>
              <w:spacing w:line="0" w:lineRule="atLeas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3.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</w:t>
            </w:r>
            <w:r>
              <w:rPr>
                <w:rFonts w:eastAsia="標楷體" w:hAnsi="標楷體" w:hint="eastAsia"/>
                <w:sz w:val="20"/>
                <w:szCs w:val="20"/>
              </w:rPr>
              <w:t>聲調</w:t>
            </w:r>
            <w:r w:rsidRPr="00D2037E">
              <w:rPr>
                <w:rFonts w:eastAsia="標楷體" w:hAnsi="標楷體"/>
                <w:sz w:val="20"/>
                <w:szCs w:val="20"/>
              </w:rPr>
              <w:t>與</w:t>
            </w:r>
            <w:r>
              <w:rPr>
                <w:rFonts w:eastAsia="標楷體" w:hAnsi="標楷體" w:hint="eastAsia"/>
                <w:sz w:val="20"/>
                <w:szCs w:val="20"/>
              </w:rPr>
              <w:t>意圖</w:t>
            </w:r>
            <w:r w:rsidRPr="00D2037E">
              <w:rPr>
                <w:rFonts w:eastAsia="標楷體" w:hAnsi="標楷體"/>
                <w:sz w:val="20"/>
                <w:szCs w:val="20"/>
              </w:rPr>
              <w:t>的關連</w:t>
            </w:r>
          </w:p>
          <w:p w:rsidR="001D764F" w:rsidRDefault="001D764F" w:rsidP="001D764F">
            <w:pPr>
              <w:spacing w:line="0" w:lineRule="atLeas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4.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</w:t>
            </w:r>
            <w:r>
              <w:rPr>
                <w:rFonts w:eastAsia="標楷體" w:hAnsi="標楷體" w:hint="eastAsia"/>
                <w:sz w:val="20"/>
                <w:szCs w:val="20"/>
              </w:rPr>
              <w:t>肢體動作</w:t>
            </w:r>
            <w:r w:rsidRPr="00D2037E">
              <w:rPr>
                <w:rFonts w:eastAsia="標楷體" w:hAnsi="標楷體"/>
                <w:sz w:val="20"/>
                <w:szCs w:val="20"/>
              </w:rPr>
              <w:t>與</w:t>
            </w:r>
            <w:r>
              <w:rPr>
                <w:rFonts w:eastAsia="標楷體" w:hAnsi="標楷體" w:hint="eastAsia"/>
                <w:sz w:val="20"/>
                <w:szCs w:val="20"/>
              </w:rPr>
              <w:t>意圖</w:t>
            </w:r>
            <w:r w:rsidRPr="00D2037E">
              <w:rPr>
                <w:rFonts w:eastAsia="標楷體" w:hAnsi="標楷體"/>
                <w:sz w:val="20"/>
                <w:szCs w:val="20"/>
              </w:rPr>
              <w:t>的</w:t>
            </w:r>
          </w:p>
          <w:p w:rsidR="00081970" w:rsidRPr="00DA1D46" w:rsidRDefault="001D764F" w:rsidP="001D764F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D2037E">
              <w:rPr>
                <w:rFonts w:eastAsia="標楷體" w:hAnsi="標楷體"/>
                <w:sz w:val="20"/>
                <w:szCs w:val="20"/>
              </w:rPr>
              <w:t>關連</w:t>
            </w:r>
          </w:p>
        </w:tc>
        <w:tc>
          <w:tcPr>
            <w:tcW w:w="1731" w:type="pct"/>
            <w:vAlign w:val="center"/>
          </w:tcPr>
          <w:p w:rsidR="00081970" w:rsidRPr="00DA1D46" w:rsidRDefault="00081970" w:rsidP="005B42B3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175" w:rsidRPr="00DA1D46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363" w:type="pct"/>
            <w:vMerge/>
          </w:tcPr>
          <w:p w:rsidR="00081970" w:rsidRPr="001D26A3" w:rsidRDefault="00081970" w:rsidP="000F7F4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4" w:type="pct"/>
            <w:vAlign w:val="center"/>
          </w:tcPr>
          <w:p w:rsidR="00081970" w:rsidRPr="009B1AEC" w:rsidRDefault="00081970" w:rsidP="00601B41">
            <w:pPr>
              <w:rPr>
                <w:rFonts w:eastAsia="標楷體"/>
              </w:rPr>
            </w:pPr>
            <w:r w:rsidRPr="009B1AEC">
              <w:rPr>
                <w:rFonts w:eastAsia="標楷體" w:hAnsi="標楷體"/>
              </w:rPr>
              <w:t>學生是否會出現與情境不相稱的行為？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081970" w:rsidRPr="009B1AEC" w:rsidRDefault="00483ED3" w:rsidP="00483ED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>1.</w:t>
            </w:r>
            <w:r w:rsidRPr="009B1AEC">
              <w:rPr>
                <w:rFonts w:eastAsia="標楷體" w:hAnsi="標楷體"/>
                <w:sz w:val="20"/>
                <w:szCs w:val="20"/>
              </w:rPr>
              <w:t>是否出現偏離主題行為</w:t>
            </w:r>
          </w:p>
          <w:p w:rsidR="00483ED3" w:rsidRPr="009B1AEC" w:rsidRDefault="00483ED3" w:rsidP="00483ED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>2.</w:t>
            </w:r>
            <w:r w:rsidRPr="009B1AEC">
              <w:rPr>
                <w:rFonts w:eastAsia="標楷體" w:hAnsi="標楷體"/>
                <w:sz w:val="20"/>
                <w:szCs w:val="20"/>
              </w:rPr>
              <w:t>是否出現不恰當的社會行</w:t>
            </w:r>
          </w:p>
          <w:p w:rsidR="00483ED3" w:rsidRPr="009B1AEC" w:rsidRDefault="00483ED3" w:rsidP="00483ED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 xml:space="preserve">  </w:t>
            </w:r>
            <w:r w:rsidRPr="009B1AEC">
              <w:rPr>
                <w:rFonts w:eastAsia="標楷體" w:hAnsi="標楷體"/>
                <w:sz w:val="20"/>
                <w:szCs w:val="20"/>
              </w:rPr>
              <w:t>為</w:t>
            </w:r>
            <w:r w:rsidRPr="009B1AEC">
              <w:rPr>
                <w:rFonts w:eastAsia="標楷體"/>
                <w:sz w:val="20"/>
                <w:szCs w:val="20"/>
              </w:rPr>
              <w:t>(</w:t>
            </w:r>
            <w:r w:rsidRPr="009B1AEC">
              <w:rPr>
                <w:rFonts w:eastAsia="標楷體" w:hAnsi="標楷體"/>
                <w:sz w:val="20"/>
                <w:szCs w:val="20"/>
              </w:rPr>
              <w:t>不會自發性的打招呼、</w:t>
            </w:r>
          </w:p>
          <w:p w:rsidR="00BD3279" w:rsidRPr="009B1AEC" w:rsidRDefault="00483ED3" w:rsidP="00483ED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 xml:space="preserve">  </w:t>
            </w:r>
            <w:r w:rsidRPr="009B1AEC">
              <w:rPr>
                <w:rFonts w:eastAsia="標楷體" w:hAnsi="標楷體"/>
                <w:sz w:val="20"/>
                <w:szCs w:val="20"/>
              </w:rPr>
              <w:t>道別</w:t>
            </w:r>
            <w:r w:rsidR="00BD3279" w:rsidRPr="009B1AEC">
              <w:rPr>
                <w:rFonts w:eastAsia="標楷體" w:hAnsi="標楷體"/>
                <w:sz w:val="20"/>
                <w:szCs w:val="20"/>
              </w:rPr>
              <w:t>，出現</w:t>
            </w:r>
            <w:r w:rsidRPr="009B1AEC">
              <w:rPr>
                <w:rFonts w:eastAsia="標楷體" w:hAnsi="標楷體"/>
                <w:sz w:val="20"/>
                <w:szCs w:val="20"/>
              </w:rPr>
              <w:t>插話</w:t>
            </w:r>
            <w:r w:rsidR="00BD3279" w:rsidRPr="009B1AEC">
              <w:rPr>
                <w:rFonts w:eastAsia="標楷體" w:hAnsi="標楷體"/>
                <w:sz w:val="20"/>
                <w:szCs w:val="20"/>
              </w:rPr>
              <w:t>、離開座位</w:t>
            </w:r>
          </w:p>
          <w:p w:rsidR="00BD3279" w:rsidRPr="009B1AEC" w:rsidRDefault="00BD3279" w:rsidP="00483ED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 xml:space="preserve">  </w:t>
            </w:r>
            <w:r w:rsidR="00483ED3" w:rsidRPr="009B1AEC">
              <w:rPr>
                <w:rFonts w:eastAsia="標楷體" w:hAnsi="標楷體"/>
                <w:sz w:val="20"/>
                <w:szCs w:val="20"/>
              </w:rPr>
              <w:t>或其他失禮行為</w:t>
            </w:r>
            <w:r w:rsidR="00483ED3" w:rsidRPr="009B1AEC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731" w:type="pct"/>
            <w:vAlign w:val="center"/>
          </w:tcPr>
          <w:p w:rsidR="00081970" w:rsidRPr="00DA1D46" w:rsidRDefault="00081970" w:rsidP="005B42B3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175" w:rsidRPr="00DA1D46">
        <w:tblPrEx>
          <w:tblCellMar>
            <w:top w:w="0" w:type="dxa"/>
            <w:bottom w:w="0" w:type="dxa"/>
          </w:tblCellMar>
        </w:tblPrEx>
        <w:trPr>
          <w:cantSplit/>
          <w:trHeight w:val="1044"/>
        </w:trPr>
        <w:tc>
          <w:tcPr>
            <w:tcW w:w="363" w:type="pct"/>
            <w:vMerge/>
          </w:tcPr>
          <w:p w:rsidR="00081970" w:rsidRPr="001D26A3" w:rsidRDefault="00081970" w:rsidP="000F7F4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4" w:type="pct"/>
            <w:vAlign w:val="center"/>
          </w:tcPr>
          <w:p w:rsidR="00081970" w:rsidRPr="009B1AEC" w:rsidRDefault="00081970" w:rsidP="00601B41">
            <w:pPr>
              <w:rPr>
                <w:rFonts w:eastAsia="標楷體"/>
              </w:rPr>
            </w:pPr>
            <w:r w:rsidRPr="009B1AEC">
              <w:rPr>
                <w:rFonts w:eastAsia="標楷體" w:hAnsi="標楷體"/>
              </w:rPr>
              <w:t>學生的言論是否常不考慮他人的想法？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9B1AEC" w:rsidRPr="009B1AEC" w:rsidRDefault="009B1AEC" w:rsidP="009B1AEC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>1.</w:t>
            </w:r>
            <w:r w:rsidRPr="009B1AEC">
              <w:rPr>
                <w:rFonts w:eastAsia="標楷體" w:hAnsi="標楷體"/>
                <w:sz w:val="20"/>
                <w:szCs w:val="20"/>
              </w:rPr>
              <w:t>是否講話很直接，令人覺得</w:t>
            </w:r>
          </w:p>
          <w:p w:rsidR="00081970" w:rsidRPr="009B1AEC" w:rsidRDefault="009B1AEC" w:rsidP="009B1AEC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 xml:space="preserve">  </w:t>
            </w:r>
            <w:r w:rsidRPr="009B1AEC">
              <w:rPr>
                <w:rFonts w:eastAsia="標楷體" w:hAnsi="標楷體"/>
                <w:sz w:val="20"/>
                <w:szCs w:val="20"/>
              </w:rPr>
              <w:t>尷尬、不舒服</w:t>
            </w:r>
          </w:p>
          <w:p w:rsidR="009B1AEC" w:rsidRDefault="009B1AEC" w:rsidP="009B1AEC">
            <w:pPr>
              <w:spacing w:line="0" w:lineRule="atLeast"/>
              <w:rPr>
                <w:rFonts w:eastAsia="標楷體" w:hAnsi="標楷體" w:hint="eastAsia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>2.</w:t>
            </w:r>
            <w:r w:rsidRPr="009B1AEC">
              <w:rPr>
                <w:rFonts w:eastAsia="標楷體" w:hAnsi="標楷體"/>
                <w:sz w:val="20"/>
                <w:szCs w:val="20"/>
              </w:rPr>
              <w:t>是否</w:t>
            </w:r>
            <w:r>
              <w:rPr>
                <w:rFonts w:eastAsia="標楷體" w:hAnsi="標楷體" w:hint="eastAsia"/>
                <w:sz w:val="20"/>
                <w:szCs w:val="20"/>
              </w:rPr>
              <w:t>常堅持自己的想法，拒</w:t>
            </w:r>
          </w:p>
          <w:p w:rsidR="009B1AEC" w:rsidRPr="009B1AEC" w:rsidRDefault="009B1AEC" w:rsidP="009B1AEC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eastAsia="標楷體" w:hAnsi="標楷體" w:hint="eastAsia"/>
                <w:sz w:val="20"/>
                <w:szCs w:val="20"/>
              </w:rPr>
              <w:t>絕調整</w:t>
            </w:r>
          </w:p>
        </w:tc>
        <w:tc>
          <w:tcPr>
            <w:tcW w:w="1731" w:type="pct"/>
            <w:vAlign w:val="center"/>
          </w:tcPr>
          <w:p w:rsidR="00081970" w:rsidRPr="00DA1D46" w:rsidRDefault="00081970" w:rsidP="005B42B3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175" w:rsidRPr="00DA1D46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363" w:type="pct"/>
            <w:vMerge/>
          </w:tcPr>
          <w:p w:rsidR="00081970" w:rsidRPr="001D26A3" w:rsidRDefault="00081970" w:rsidP="000F7F4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4" w:type="pct"/>
            <w:vAlign w:val="center"/>
          </w:tcPr>
          <w:p w:rsidR="00081970" w:rsidRPr="001D26A3" w:rsidRDefault="00081970" w:rsidP="00601B41">
            <w:pPr>
              <w:rPr>
                <w:rFonts w:ascii="標楷體" w:eastAsia="標楷體" w:hAnsi="標楷體" w:hint="eastAsia"/>
              </w:rPr>
            </w:pPr>
            <w:r w:rsidRPr="001D26A3">
              <w:rPr>
                <w:rFonts w:ascii="標楷體" w:eastAsia="標楷體" w:hAnsi="標楷體" w:hint="eastAsia"/>
              </w:rPr>
              <w:t>學生是否能自發性地與人分享高興、傷心的事？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451F96" w:rsidRPr="00451F96" w:rsidRDefault="009B1AEC" w:rsidP="005B42B3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51F96">
              <w:rPr>
                <w:rFonts w:eastAsia="標楷體"/>
                <w:sz w:val="20"/>
                <w:szCs w:val="20"/>
              </w:rPr>
              <w:t>1.</w:t>
            </w:r>
            <w:r w:rsidR="00451F96" w:rsidRPr="00451F96">
              <w:rPr>
                <w:rFonts w:eastAsia="標楷體" w:hAnsi="標楷體"/>
                <w:sz w:val="20"/>
                <w:szCs w:val="20"/>
              </w:rPr>
              <w:t>是否能以適當的方式與人</w:t>
            </w:r>
          </w:p>
          <w:p w:rsidR="00081970" w:rsidRPr="00451F96" w:rsidRDefault="00451F96" w:rsidP="005B42B3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51F96">
              <w:rPr>
                <w:rFonts w:eastAsia="標楷體"/>
                <w:sz w:val="20"/>
                <w:szCs w:val="20"/>
              </w:rPr>
              <w:t xml:space="preserve">  </w:t>
            </w:r>
            <w:r w:rsidRPr="00451F96">
              <w:rPr>
                <w:rFonts w:eastAsia="標楷體" w:hAnsi="標楷體"/>
                <w:sz w:val="20"/>
                <w:szCs w:val="20"/>
              </w:rPr>
              <w:t>分享自己的感受</w:t>
            </w:r>
          </w:p>
          <w:p w:rsidR="00451F96" w:rsidRPr="00451F96" w:rsidRDefault="00451F96" w:rsidP="005B42B3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51F96">
              <w:rPr>
                <w:rFonts w:eastAsia="標楷體"/>
                <w:sz w:val="20"/>
                <w:szCs w:val="20"/>
              </w:rPr>
              <w:t>2.</w:t>
            </w:r>
            <w:r w:rsidRPr="00451F96">
              <w:rPr>
                <w:rFonts w:eastAsia="標楷體" w:hAnsi="標楷體"/>
                <w:sz w:val="20"/>
                <w:szCs w:val="20"/>
              </w:rPr>
              <w:t>是否能以適當的方式安慰</w:t>
            </w:r>
            <w:r w:rsidRPr="00451F96">
              <w:rPr>
                <w:rFonts w:eastAsia="標楷體"/>
                <w:sz w:val="20"/>
                <w:szCs w:val="20"/>
              </w:rPr>
              <w:t xml:space="preserve">  </w:t>
            </w:r>
          </w:p>
          <w:p w:rsidR="00BD3279" w:rsidRPr="00DA1D46" w:rsidRDefault="00451F96" w:rsidP="005B42B3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1F96">
              <w:rPr>
                <w:rFonts w:eastAsia="標楷體"/>
                <w:sz w:val="20"/>
                <w:szCs w:val="20"/>
              </w:rPr>
              <w:t xml:space="preserve">  </w:t>
            </w:r>
            <w:r w:rsidRPr="00451F96">
              <w:rPr>
                <w:rFonts w:eastAsia="標楷體" w:hAnsi="標楷體"/>
                <w:sz w:val="20"/>
                <w:szCs w:val="20"/>
              </w:rPr>
              <w:t>或稱讚他人</w:t>
            </w:r>
          </w:p>
        </w:tc>
        <w:tc>
          <w:tcPr>
            <w:tcW w:w="1731" w:type="pct"/>
            <w:vAlign w:val="center"/>
          </w:tcPr>
          <w:p w:rsidR="00081970" w:rsidRPr="00DA1D46" w:rsidRDefault="00081970" w:rsidP="005B42B3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175" w:rsidRPr="00DA1D46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363" w:type="pct"/>
            <w:vMerge/>
          </w:tcPr>
          <w:p w:rsidR="00081970" w:rsidRPr="001D26A3" w:rsidRDefault="00081970" w:rsidP="000F7F4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4" w:type="pct"/>
            <w:vAlign w:val="center"/>
          </w:tcPr>
          <w:p w:rsidR="00081970" w:rsidRPr="001D26A3" w:rsidRDefault="00081970" w:rsidP="00601B41">
            <w:pPr>
              <w:rPr>
                <w:rFonts w:ascii="標楷體" w:eastAsia="標楷體" w:hAnsi="標楷體" w:hint="eastAsia"/>
              </w:rPr>
            </w:pPr>
            <w:r w:rsidRPr="001D26A3">
              <w:rPr>
                <w:rFonts w:ascii="標楷體" w:eastAsia="標楷體" w:hAnsi="標楷體" w:hint="eastAsia"/>
              </w:rPr>
              <w:t>學生與同儕的相處情形如何？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081970" w:rsidRDefault="00451F96" w:rsidP="00451F96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1.是否能與同儕適當地合作</w:t>
            </w:r>
          </w:p>
          <w:p w:rsidR="00451F96" w:rsidRPr="00DA1D46" w:rsidRDefault="00451F96" w:rsidP="00451F96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2.下課時，與同儕的互動情形</w:t>
            </w:r>
          </w:p>
        </w:tc>
        <w:tc>
          <w:tcPr>
            <w:tcW w:w="1731" w:type="pct"/>
            <w:vAlign w:val="center"/>
          </w:tcPr>
          <w:p w:rsidR="00081970" w:rsidRPr="00DA1D46" w:rsidRDefault="00081970" w:rsidP="005B42B3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175" w:rsidRPr="00DA1D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63" w:type="pct"/>
            <w:vMerge w:val="restart"/>
            <w:vAlign w:val="center"/>
          </w:tcPr>
          <w:p w:rsidR="00081970" w:rsidRDefault="00081970" w:rsidP="000F7F41">
            <w:pPr>
              <w:jc w:val="center"/>
              <w:rPr>
                <w:rFonts w:ascii="標楷體" w:eastAsia="標楷體" w:hAnsi="標楷體" w:hint="eastAsia"/>
              </w:rPr>
            </w:pPr>
            <w:r w:rsidRPr="001D26A3">
              <w:rPr>
                <w:rFonts w:ascii="標楷體" w:eastAsia="標楷體" w:hAnsi="標楷體" w:hint="eastAsia"/>
              </w:rPr>
              <w:t>溝</w:t>
            </w:r>
          </w:p>
          <w:p w:rsidR="00081970" w:rsidRPr="001D26A3" w:rsidRDefault="00081970" w:rsidP="000F7F41">
            <w:pPr>
              <w:jc w:val="center"/>
              <w:rPr>
                <w:rFonts w:ascii="標楷體" w:eastAsia="標楷體" w:hAnsi="標楷體" w:hint="eastAsia"/>
              </w:rPr>
            </w:pPr>
            <w:r w:rsidRPr="001D26A3">
              <w:rPr>
                <w:rFonts w:ascii="標楷體" w:eastAsia="標楷體" w:hAnsi="標楷體" w:hint="eastAsia"/>
              </w:rPr>
              <w:t>通</w:t>
            </w:r>
          </w:p>
        </w:tc>
        <w:tc>
          <w:tcPr>
            <w:tcW w:w="1624" w:type="pct"/>
            <w:vAlign w:val="center"/>
          </w:tcPr>
          <w:p w:rsidR="00081970" w:rsidRPr="001D26A3" w:rsidRDefault="00081970" w:rsidP="00601B41">
            <w:pPr>
              <w:rPr>
                <w:rFonts w:ascii="標楷體" w:eastAsia="標楷體" w:hAnsi="標楷體" w:hint="eastAsia"/>
              </w:rPr>
            </w:pPr>
            <w:r w:rsidRPr="001D26A3">
              <w:rPr>
                <w:rFonts w:ascii="標楷體" w:eastAsia="標楷體" w:hAnsi="標楷體" w:hint="eastAsia"/>
              </w:rPr>
              <w:t>學生對諷刺或譬喻性語言的理解如何？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6950D8" w:rsidRDefault="006950D8" w:rsidP="006950D8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1.是否能理解「與字面意義相</w:t>
            </w:r>
          </w:p>
          <w:p w:rsidR="00081970" w:rsidRDefault="006950D8" w:rsidP="006950D8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反」的言論</w:t>
            </w:r>
          </w:p>
          <w:p w:rsidR="006950D8" w:rsidRDefault="006950D8" w:rsidP="006950D8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2.是否能理解常用成語或俚</w:t>
            </w:r>
          </w:p>
          <w:p w:rsidR="00DE2C74" w:rsidRPr="00DA1D46" w:rsidRDefault="006950D8" w:rsidP="006950D8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語的意思</w:t>
            </w:r>
          </w:p>
        </w:tc>
        <w:tc>
          <w:tcPr>
            <w:tcW w:w="1731" w:type="pct"/>
            <w:vAlign w:val="center"/>
          </w:tcPr>
          <w:p w:rsidR="00081970" w:rsidRPr="00DA1D46" w:rsidRDefault="00081970" w:rsidP="005B42B3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175" w:rsidRPr="00DA1D46">
        <w:tblPrEx>
          <w:tblCellMar>
            <w:top w:w="0" w:type="dxa"/>
            <w:bottom w:w="0" w:type="dxa"/>
          </w:tblCellMar>
        </w:tblPrEx>
        <w:trPr>
          <w:cantSplit/>
          <w:trHeight w:val="1086"/>
        </w:trPr>
        <w:tc>
          <w:tcPr>
            <w:tcW w:w="363" w:type="pct"/>
            <w:vMerge/>
          </w:tcPr>
          <w:p w:rsidR="00081970" w:rsidRPr="001D26A3" w:rsidRDefault="00081970" w:rsidP="000F7F4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4" w:type="pct"/>
            <w:vAlign w:val="center"/>
          </w:tcPr>
          <w:p w:rsidR="00081970" w:rsidRPr="00DE2C74" w:rsidRDefault="00081970" w:rsidP="00601B41">
            <w:pPr>
              <w:rPr>
                <w:rFonts w:eastAsia="標楷體"/>
              </w:rPr>
            </w:pPr>
            <w:r w:rsidRPr="00DE2C74">
              <w:rPr>
                <w:rFonts w:eastAsia="標楷體" w:hAnsi="標楷體"/>
              </w:rPr>
              <w:t>學生在語詞或語句的使用上是否與一般學生不同？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DE2C74" w:rsidRPr="00DE2C74" w:rsidRDefault="00DE2C74" w:rsidP="00DE2C74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E2C74">
              <w:rPr>
                <w:rFonts w:eastAsia="標楷體"/>
                <w:sz w:val="20"/>
                <w:szCs w:val="20"/>
              </w:rPr>
              <w:t>1.</w:t>
            </w:r>
            <w:r w:rsidRPr="00DE2C74">
              <w:rPr>
                <w:rFonts w:eastAsia="標楷體"/>
                <w:sz w:val="20"/>
                <w:szCs w:val="20"/>
              </w:rPr>
              <w:t>是否能依情境的不同，調整</w:t>
            </w:r>
            <w:r w:rsidRPr="00DE2C74">
              <w:rPr>
                <w:rFonts w:eastAsia="標楷體"/>
                <w:sz w:val="20"/>
                <w:szCs w:val="20"/>
              </w:rPr>
              <w:t xml:space="preserve">  </w:t>
            </w:r>
          </w:p>
          <w:p w:rsidR="00DE2C74" w:rsidRPr="00DE2C74" w:rsidRDefault="00DE2C74" w:rsidP="00DE2C74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E2C74">
              <w:rPr>
                <w:rFonts w:eastAsia="標楷體"/>
                <w:sz w:val="20"/>
                <w:szCs w:val="20"/>
              </w:rPr>
              <w:t xml:space="preserve">  </w:t>
            </w:r>
            <w:r w:rsidRPr="00DE2C74">
              <w:rPr>
                <w:rFonts w:eastAsia="標楷體"/>
                <w:sz w:val="20"/>
                <w:szCs w:val="20"/>
              </w:rPr>
              <w:t>使用的語彙</w:t>
            </w:r>
            <w:r w:rsidRPr="00DE2C74">
              <w:rPr>
                <w:rFonts w:eastAsia="標楷體"/>
                <w:sz w:val="20"/>
                <w:szCs w:val="20"/>
              </w:rPr>
              <w:t>(</w:t>
            </w:r>
            <w:r w:rsidRPr="00DE2C74">
              <w:rPr>
                <w:rFonts w:eastAsia="標楷體"/>
                <w:sz w:val="20"/>
                <w:szCs w:val="20"/>
              </w:rPr>
              <w:t>例如：吃飯了</w:t>
            </w:r>
          </w:p>
          <w:p w:rsidR="00DE2C74" w:rsidRPr="00DE2C74" w:rsidRDefault="00DE2C74" w:rsidP="00DE2C74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E2C74">
              <w:rPr>
                <w:rFonts w:eastAsia="標楷體"/>
                <w:sz w:val="20"/>
                <w:szCs w:val="20"/>
              </w:rPr>
              <w:t xml:space="preserve">  vs.</w:t>
            </w:r>
            <w:r w:rsidRPr="00DE2C74">
              <w:rPr>
                <w:rFonts w:eastAsia="標楷體"/>
                <w:sz w:val="20"/>
                <w:szCs w:val="20"/>
              </w:rPr>
              <w:t>請移駕到餐桌</w:t>
            </w:r>
            <w:r w:rsidRPr="00DE2C74">
              <w:rPr>
                <w:rFonts w:eastAsia="標楷體"/>
                <w:sz w:val="20"/>
                <w:szCs w:val="20"/>
              </w:rPr>
              <w:t>)</w:t>
            </w:r>
          </w:p>
          <w:p w:rsidR="00671079" w:rsidRDefault="00DE2C74" w:rsidP="00DE2C74">
            <w:pPr>
              <w:spacing w:line="0" w:lineRule="atLeast"/>
              <w:jc w:val="both"/>
              <w:rPr>
                <w:rFonts w:eastAsia="標楷體" w:hint="eastAsia"/>
                <w:sz w:val="20"/>
                <w:szCs w:val="20"/>
              </w:rPr>
            </w:pPr>
            <w:r w:rsidRPr="00DE2C74">
              <w:rPr>
                <w:rFonts w:eastAsia="標楷體"/>
                <w:sz w:val="20"/>
                <w:szCs w:val="20"/>
              </w:rPr>
              <w:t>2.</w:t>
            </w:r>
            <w:r w:rsidRPr="00DE2C74">
              <w:rPr>
                <w:rFonts w:eastAsia="標楷體"/>
                <w:sz w:val="20"/>
                <w:szCs w:val="20"/>
              </w:rPr>
              <w:t>是否能正確使用常見的成語</w:t>
            </w:r>
            <w:r w:rsidR="00671079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:rsidR="00DE2C74" w:rsidRPr="00DE2C74" w:rsidRDefault="00671079" w:rsidP="00DE2C74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="00DE2C74" w:rsidRPr="00DE2C74">
              <w:rPr>
                <w:rFonts w:eastAsia="標楷體"/>
                <w:sz w:val="20"/>
                <w:szCs w:val="20"/>
              </w:rPr>
              <w:t>或俚語</w:t>
            </w:r>
          </w:p>
          <w:p w:rsidR="00DE2C74" w:rsidRPr="00DE2C74" w:rsidRDefault="00DE2C74" w:rsidP="00DE2C74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E2C74">
              <w:rPr>
                <w:rFonts w:eastAsia="標楷體"/>
                <w:sz w:val="20"/>
                <w:szCs w:val="20"/>
              </w:rPr>
              <w:t>3.</w:t>
            </w:r>
            <w:r w:rsidRPr="00DE2C74">
              <w:rPr>
                <w:rFonts w:eastAsia="標楷體"/>
                <w:sz w:val="20"/>
                <w:szCs w:val="20"/>
              </w:rPr>
              <w:t>是否能完整敘述事件或感受</w:t>
            </w:r>
          </w:p>
        </w:tc>
        <w:tc>
          <w:tcPr>
            <w:tcW w:w="1731" w:type="pct"/>
            <w:vAlign w:val="center"/>
          </w:tcPr>
          <w:p w:rsidR="00081970" w:rsidRPr="00DA1D46" w:rsidRDefault="00081970" w:rsidP="005B42B3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175" w:rsidRPr="00DA1D46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363" w:type="pct"/>
            <w:vMerge/>
          </w:tcPr>
          <w:p w:rsidR="00081970" w:rsidRPr="001D26A3" w:rsidRDefault="00081970" w:rsidP="000F7F4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4" w:type="pct"/>
            <w:vAlign w:val="center"/>
          </w:tcPr>
          <w:p w:rsidR="00081970" w:rsidRPr="00A828AF" w:rsidRDefault="00081970" w:rsidP="000F7F41">
            <w:pPr>
              <w:jc w:val="both"/>
              <w:rPr>
                <w:rFonts w:eastAsia="標楷體"/>
                <w:color w:val="000000"/>
              </w:rPr>
            </w:pPr>
            <w:r w:rsidRPr="00A828AF">
              <w:rPr>
                <w:rFonts w:eastAsia="標楷體" w:hAnsi="標楷體"/>
                <w:color w:val="000000"/>
              </w:rPr>
              <w:t>學生是否對感興趣的主題出現重覆或滔滔不絕談論的情形？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081970" w:rsidRPr="00671079" w:rsidRDefault="00671079" w:rsidP="00671079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671079">
              <w:rPr>
                <w:rFonts w:eastAsia="標楷體"/>
                <w:sz w:val="20"/>
                <w:szCs w:val="20"/>
              </w:rPr>
              <w:t>1.</w:t>
            </w:r>
            <w:r w:rsidRPr="00671079">
              <w:rPr>
                <w:rFonts w:eastAsia="標楷體" w:hAnsi="標楷體"/>
                <w:sz w:val="20"/>
                <w:szCs w:val="20"/>
              </w:rPr>
              <w:t>是否出現單向的對話風格</w:t>
            </w:r>
          </w:p>
          <w:p w:rsidR="00671079" w:rsidRPr="00671079" w:rsidRDefault="00671079" w:rsidP="00671079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671079">
              <w:rPr>
                <w:rFonts w:eastAsia="標楷體"/>
                <w:sz w:val="20"/>
                <w:szCs w:val="20"/>
              </w:rPr>
              <w:t>2.</w:t>
            </w:r>
            <w:r w:rsidRPr="00671079">
              <w:rPr>
                <w:rFonts w:eastAsia="標楷體" w:hAnsi="標楷體"/>
                <w:sz w:val="20"/>
                <w:szCs w:val="20"/>
              </w:rPr>
              <w:t>是否相同</w:t>
            </w:r>
            <w:r w:rsidR="007A3272">
              <w:rPr>
                <w:rFonts w:eastAsia="標楷體" w:hAnsi="標楷體" w:hint="eastAsia"/>
                <w:sz w:val="20"/>
                <w:szCs w:val="20"/>
              </w:rPr>
              <w:t>的</w:t>
            </w:r>
            <w:r w:rsidRPr="00671079">
              <w:rPr>
                <w:rFonts w:eastAsia="標楷體" w:hAnsi="標楷體"/>
                <w:sz w:val="20"/>
                <w:szCs w:val="20"/>
              </w:rPr>
              <w:t>話題重覆出現</w:t>
            </w:r>
          </w:p>
        </w:tc>
        <w:tc>
          <w:tcPr>
            <w:tcW w:w="1731" w:type="pct"/>
            <w:vAlign w:val="center"/>
          </w:tcPr>
          <w:p w:rsidR="00081970" w:rsidRPr="00DA1D46" w:rsidRDefault="00081970" w:rsidP="005B42B3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175" w:rsidRPr="00DA1D46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363" w:type="pct"/>
            <w:vMerge w:val="restart"/>
            <w:vAlign w:val="center"/>
          </w:tcPr>
          <w:p w:rsidR="00081970" w:rsidRPr="001D26A3" w:rsidRDefault="00081970" w:rsidP="000F7F41">
            <w:pPr>
              <w:pStyle w:val="ac"/>
              <w:rPr>
                <w:rFonts w:ascii="標楷體" w:eastAsia="標楷體" w:hAnsi="標楷體" w:hint="eastAsia"/>
              </w:rPr>
            </w:pPr>
            <w:r w:rsidRPr="001D26A3">
              <w:rPr>
                <w:rFonts w:ascii="標楷體" w:eastAsia="標楷體" w:hAnsi="標楷體" w:hint="eastAsia"/>
              </w:rPr>
              <w:t>刻板行為</w:t>
            </w:r>
            <w:r w:rsidRPr="001D26A3">
              <w:rPr>
                <w:rFonts w:ascii="標楷體" w:eastAsia="標楷體" w:hAnsi="標楷體" w:hint="eastAsia"/>
              </w:rPr>
              <w:lastRenderedPageBreak/>
              <w:t>與興趣</w:t>
            </w:r>
          </w:p>
        </w:tc>
        <w:tc>
          <w:tcPr>
            <w:tcW w:w="1624" w:type="pct"/>
            <w:vAlign w:val="center"/>
          </w:tcPr>
          <w:p w:rsidR="00081970" w:rsidRPr="00A828AF" w:rsidRDefault="00081970" w:rsidP="000F7F41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828AF">
              <w:rPr>
                <w:rFonts w:ascii="標楷體" w:eastAsia="標楷體" w:hAnsi="標楷體" w:hint="eastAsia"/>
                <w:color w:val="000000"/>
              </w:rPr>
              <w:lastRenderedPageBreak/>
              <w:t>學生是否對某事物表現強烈的興趣？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081970" w:rsidRPr="00335934" w:rsidRDefault="00335934" w:rsidP="005B42B3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335934">
              <w:rPr>
                <w:rFonts w:eastAsia="標楷體" w:hAnsi="標楷體"/>
                <w:sz w:val="20"/>
                <w:szCs w:val="20"/>
              </w:rPr>
              <w:t>是否對某特定領域的事物或事件</w:t>
            </w:r>
            <w:r w:rsidR="008C5BC7">
              <w:rPr>
                <w:rFonts w:eastAsia="標楷體" w:hAnsi="標楷體" w:hint="eastAsia"/>
                <w:sz w:val="20"/>
                <w:szCs w:val="20"/>
              </w:rPr>
              <w:t>有強烈的喜好</w:t>
            </w:r>
          </w:p>
        </w:tc>
        <w:tc>
          <w:tcPr>
            <w:tcW w:w="1731" w:type="pct"/>
            <w:vAlign w:val="center"/>
          </w:tcPr>
          <w:p w:rsidR="00081970" w:rsidRPr="00DA1D46" w:rsidRDefault="00081970" w:rsidP="005B42B3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175" w:rsidRPr="00DA1D46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363" w:type="pct"/>
            <w:vMerge/>
            <w:vAlign w:val="center"/>
          </w:tcPr>
          <w:p w:rsidR="00081970" w:rsidRPr="001D26A3" w:rsidRDefault="00081970" w:rsidP="000F7F41">
            <w:pPr>
              <w:pStyle w:val="ac"/>
              <w:rPr>
                <w:rFonts w:ascii="標楷體" w:eastAsia="標楷體" w:hAnsi="標楷體" w:hint="eastAsia"/>
              </w:rPr>
            </w:pPr>
          </w:p>
        </w:tc>
        <w:tc>
          <w:tcPr>
            <w:tcW w:w="1624" w:type="pct"/>
            <w:vAlign w:val="center"/>
          </w:tcPr>
          <w:p w:rsidR="00081970" w:rsidRPr="00A828AF" w:rsidRDefault="00081970" w:rsidP="000F7F41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828AF">
              <w:rPr>
                <w:rFonts w:ascii="標楷體" w:eastAsia="標楷體" w:hAnsi="標楷體" w:hint="eastAsia"/>
                <w:color w:val="000000"/>
              </w:rPr>
              <w:t>學生是否對於「改變」有彈性調整的困難？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081970" w:rsidRPr="00DA1D46" w:rsidRDefault="008C5BC7" w:rsidP="005B42B3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對與預期不同的改變或臨時的調整是否會引發其強烈的情緒</w:t>
            </w:r>
          </w:p>
        </w:tc>
        <w:tc>
          <w:tcPr>
            <w:tcW w:w="1731" w:type="pct"/>
            <w:vAlign w:val="center"/>
          </w:tcPr>
          <w:p w:rsidR="00081970" w:rsidRPr="00DA1D46" w:rsidRDefault="00081970" w:rsidP="005B42B3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D26A3" w:rsidRPr="001D26A3">
        <w:tblPrEx>
          <w:tblCellMar>
            <w:top w:w="0" w:type="dxa"/>
            <w:bottom w:w="0" w:type="dxa"/>
          </w:tblCellMar>
        </w:tblPrEx>
        <w:trPr>
          <w:cantSplit/>
          <w:trHeight w:val="1198"/>
        </w:trPr>
        <w:tc>
          <w:tcPr>
            <w:tcW w:w="1987" w:type="pct"/>
            <w:gridSpan w:val="2"/>
            <w:vAlign w:val="center"/>
          </w:tcPr>
          <w:p w:rsidR="001D26A3" w:rsidRPr="00A828AF" w:rsidRDefault="001D26A3" w:rsidP="000F7F41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828AF">
              <w:rPr>
                <w:rFonts w:ascii="標楷體" w:eastAsia="標楷體" w:hAnsi="標楷體" w:hint="eastAsia"/>
                <w:color w:val="000000"/>
              </w:rPr>
              <w:t>其他特殊行為或特質</w:t>
            </w:r>
          </w:p>
          <w:p w:rsidR="002B217F" w:rsidRPr="00A828AF" w:rsidRDefault="002B217F" w:rsidP="000F7F41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A828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(例如：特殊事件、注意力特質等)</w:t>
            </w:r>
          </w:p>
        </w:tc>
        <w:tc>
          <w:tcPr>
            <w:tcW w:w="3013" w:type="pct"/>
            <w:gridSpan w:val="2"/>
            <w:vAlign w:val="center"/>
          </w:tcPr>
          <w:p w:rsidR="001D26A3" w:rsidRPr="001D26A3" w:rsidRDefault="001D26A3" w:rsidP="000F7F4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1D340E" w:rsidRDefault="001D340E" w:rsidP="001D340E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註：</w:t>
      </w:r>
      <w:r w:rsidR="005124CC">
        <w:rPr>
          <w:rFonts w:ascii="標楷體" w:eastAsia="標楷體" w:hAnsi="標楷體" w:hint="eastAsia"/>
          <w:sz w:val="22"/>
          <w:szCs w:val="22"/>
        </w:rPr>
        <w:t>1.</w:t>
      </w:r>
      <w:r>
        <w:rPr>
          <w:rFonts w:ascii="標楷體" w:eastAsia="標楷體" w:hAnsi="標楷體" w:hint="eastAsia"/>
          <w:sz w:val="22"/>
          <w:szCs w:val="22"/>
        </w:rPr>
        <w:t>由</w:t>
      </w:r>
      <w:r w:rsidR="001F264C">
        <w:rPr>
          <w:rFonts w:ascii="標楷體" w:eastAsia="標楷體" w:hAnsi="標楷體" w:hint="eastAsia"/>
          <w:sz w:val="22"/>
          <w:szCs w:val="22"/>
        </w:rPr>
        <w:t>特教</w:t>
      </w:r>
      <w:r>
        <w:rPr>
          <w:rFonts w:ascii="標楷體" w:eastAsia="標楷體" w:hAnsi="標楷體" w:hint="eastAsia"/>
          <w:sz w:val="22"/>
          <w:szCs w:val="22"/>
        </w:rPr>
        <w:t>老師</w:t>
      </w:r>
      <w:r w:rsidR="005124CC">
        <w:rPr>
          <w:rFonts w:ascii="標楷體" w:eastAsia="標楷體" w:hAnsi="標楷體" w:hint="eastAsia"/>
          <w:sz w:val="22"/>
          <w:szCs w:val="22"/>
        </w:rPr>
        <w:t>訪談個案導師。    2.校內無</w:t>
      </w:r>
      <w:r w:rsidR="001F264C">
        <w:rPr>
          <w:rFonts w:ascii="標楷體" w:eastAsia="標楷體" w:hAnsi="標楷體" w:hint="eastAsia"/>
          <w:sz w:val="22"/>
          <w:szCs w:val="22"/>
        </w:rPr>
        <w:t>特教老師</w:t>
      </w:r>
      <w:r w:rsidR="005124CC">
        <w:rPr>
          <w:rFonts w:ascii="標楷體" w:eastAsia="標楷體" w:hAnsi="標楷體" w:hint="eastAsia"/>
          <w:sz w:val="22"/>
          <w:szCs w:val="22"/>
        </w:rPr>
        <w:t>者，由特教承辦人訪談個案導師。</w:t>
      </w:r>
    </w:p>
    <w:p w:rsidR="00E360D5" w:rsidRDefault="00E360D5" w:rsidP="005124CC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/>
      </w:r>
    </w:p>
    <w:p w:rsidR="00E360D5" w:rsidRDefault="00E360D5" w:rsidP="005124CC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E360D5" w:rsidRDefault="00E360D5" w:rsidP="005124CC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E360D5" w:rsidRDefault="00E360D5" w:rsidP="005124CC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E360D5" w:rsidRDefault="00E360D5" w:rsidP="005124CC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E360D5" w:rsidRDefault="00E360D5" w:rsidP="005124CC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E360D5" w:rsidRDefault="00E360D5" w:rsidP="005124CC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E360D5" w:rsidRDefault="00E360D5" w:rsidP="005124CC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E360D5" w:rsidRDefault="00E360D5" w:rsidP="005124CC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E360D5" w:rsidRDefault="00E360D5" w:rsidP="005124CC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E360D5" w:rsidRDefault="00E360D5" w:rsidP="005124CC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E360D5" w:rsidRDefault="00E360D5" w:rsidP="005124CC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0A51C8" w:rsidRDefault="000A51C8" w:rsidP="005124CC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0A51C8" w:rsidRDefault="000A51C8" w:rsidP="005124CC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0A51C8" w:rsidRDefault="000A51C8" w:rsidP="005124CC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0A51C8" w:rsidRDefault="000A51C8" w:rsidP="005124CC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5124CC" w:rsidRDefault="005124CC" w:rsidP="005124CC">
      <w:pPr>
        <w:jc w:val="center"/>
        <w:rPr>
          <w:rFonts w:ascii="標楷體" w:eastAsia="標楷體" w:hAnsi="標楷體" w:hint="eastAsia"/>
        </w:rPr>
      </w:pPr>
      <w:r w:rsidRPr="00485C86">
        <w:rPr>
          <w:rFonts w:ascii="標楷體" w:eastAsia="標楷體" w:hAnsi="標楷體" w:hint="eastAsia"/>
          <w:b/>
          <w:sz w:val="40"/>
          <w:szCs w:val="40"/>
        </w:rPr>
        <w:lastRenderedPageBreak/>
        <w:t>學生現況能力</w:t>
      </w:r>
      <w:r>
        <w:rPr>
          <w:rFonts w:ascii="標楷體" w:eastAsia="標楷體" w:hAnsi="標楷體" w:hint="eastAsia"/>
          <w:b/>
          <w:sz w:val="40"/>
          <w:szCs w:val="40"/>
        </w:rPr>
        <w:t>訪談表(家長版)</w:t>
      </w:r>
    </w:p>
    <w:p w:rsidR="00D2094E" w:rsidRPr="00A06AE3" w:rsidRDefault="00D2094E" w:rsidP="00D2094E">
      <w:pPr>
        <w:rPr>
          <w:rFonts w:ascii="標楷體" w:eastAsia="標楷體" w:hAnsi="標楷體" w:hint="eastAsia"/>
        </w:rPr>
      </w:pPr>
      <w:r w:rsidRPr="00D2094E">
        <w:rPr>
          <w:rFonts w:ascii="標楷體" w:eastAsia="標楷體" w:hAnsi="標楷體" w:hint="eastAsia"/>
        </w:rPr>
        <w:t>學生姓名：</w:t>
      </w:r>
      <w:r w:rsidRPr="00D2094E">
        <w:rPr>
          <w:rFonts w:ascii="標楷體" w:eastAsia="標楷體" w:hAnsi="標楷體" w:hint="eastAsia"/>
          <w:u w:val="single"/>
        </w:rPr>
        <w:t xml:space="preserve">              </w:t>
      </w:r>
      <w:r w:rsidRPr="0087414C">
        <w:rPr>
          <w:rFonts w:ascii="標楷體" w:eastAsia="標楷體" w:hAnsi="標楷體" w:hint="eastAsia"/>
          <w:color w:val="00B0F0"/>
        </w:rPr>
        <w:t xml:space="preserve"> </w:t>
      </w:r>
      <w:r w:rsidR="00373FE5" w:rsidRPr="00042554">
        <w:rPr>
          <w:rFonts w:ascii="標楷體" w:eastAsia="標楷體" w:hAnsi="標楷體" w:hint="eastAsia"/>
          <w:color w:val="000000"/>
        </w:rPr>
        <w:t>年齡：</w:t>
      </w:r>
      <w:r w:rsidR="00373FE5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373FE5" w:rsidRPr="00042554">
        <w:rPr>
          <w:rFonts w:ascii="標楷體" w:eastAsia="標楷體" w:hAnsi="標楷體" w:hint="eastAsia"/>
          <w:color w:val="000000"/>
        </w:rPr>
        <w:t xml:space="preserve"> </w:t>
      </w:r>
      <w:r w:rsidR="0087414C">
        <w:rPr>
          <w:rFonts w:ascii="標楷體" w:eastAsia="標楷體" w:hAnsi="標楷體" w:hint="eastAsia"/>
        </w:rPr>
        <w:t xml:space="preserve"> </w:t>
      </w:r>
      <w:r w:rsidRPr="00D2094E">
        <w:rPr>
          <w:rFonts w:ascii="標楷體" w:eastAsia="標楷體" w:hAnsi="標楷體" w:hint="eastAsia"/>
        </w:rPr>
        <w:t>受訪者：</w:t>
      </w:r>
      <w:r w:rsidRPr="00D2094E">
        <w:rPr>
          <w:rFonts w:ascii="標楷體" w:eastAsia="標楷體" w:hAnsi="標楷體" w:hint="eastAsia"/>
          <w:u w:val="single"/>
        </w:rPr>
        <w:t xml:space="preserve">                </w:t>
      </w:r>
      <w:r w:rsidRPr="00D2094E">
        <w:rPr>
          <w:rFonts w:ascii="標楷體" w:eastAsia="標楷體" w:hAnsi="標楷體" w:hint="eastAsia"/>
        </w:rPr>
        <w:t xml:space="preserve">  (□父親 □母親 □其他主要照顧者)</w:t>
      </w:r>
      <w:r w:rsidRPr="00553233">
        <w:rPr>
          <w:rFonts w:ascii="標楷體" w:eastAsia="標楷體" w:hAnsi="標楷體" w:hint="eastAsia"/>
        </w:rPr>
        <w:t>訪談者：</w:t>
      </w:r>
      <w:r w:rsidRPr="00553233">
        <w:rPr>
          <w:rFonts w:ascii="標楷體" w:eastAsia="標楷體" w:hAnsi="標楷體" w:hint="eastAsia"/>
          <w:u w:val="single"/>
        </w:rPr>
        <w:t xml:space="preserve">                </w:t>
      </w:r>
      <w:r w:rsidRPr="00553233">
        <w:rPr>
          <w:rFonts w:ascii="標楷體" w:eastAsia="標楷體" w:hAnsi="標楷體" w:hint="eastAsia"/>
        </w:rPr>
        <w:t xml:space="preserve"> 訪談日期：</w:t>
      </w:r>
      <w:r w:rsidRPr="00553233">
        <w:rPr>
          <w:rFonts w:ascii="標楷體" w:eastAsia="標楷體" w:hAnsi="標楷體" w:hint="eastAsia"/>
          <w:u w:val="single"/>
        </w:rPr>
        <w:t xml:space="preserve">             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1"/>
        <w:gridCol w:w="3382"/>
        <w:gridCol w:w="2648"/>
        <w:gridCol w:w="3239"/>
      </w:tblGrid>
      <w:tr w:rsidR="00390A01" w:rsidRPr="00485C8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077" w:type="pct"/>
            <w:gridSpan w:val="2"/>
          </w:tcPr>
          <w:p w:rsidR="00390A01" w:rsidRPr="00E57D05" w:rsidRDefault="00390A01" w:rsidP="000F7F41">
            <w:pPr>
              <w:jc w:val="center"/>
              <w:rPr>
                <w:rFonts w:ascii="標楷體" w:eastAsia="標楷體" w:hAnsi="標楷體" w:hint="eastAsia"/>
              </w:rPr>
            </w:pPr>
            <w:r w:rsidRPr="00E57D0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315" w:type="pct"/>
            <w:shd w:val="pct12" w:color="auto" w:fill="auto"/>
          </w:tcPr>
          <w:p w:rsidR="00390A01" w:rsidRPr="00E57D05" w:rsidRDefault="00390A01" w:rsidP="00390A01">
            <w:pPr>
              <w:pStyle w:val="ac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訪談指標</w:t>
            </w:r>
          </w:p>
        </w:tc>
        <w:tc>
          <w:tcPr>
            <w:tcW w:w="1608" w:type="pct"/>
          </w:tcPr>
          <w:p w:rsidR="00390A01" w:rsidRPr="00E57D05" w:rsidRDefault="00390A01" w:rsidP="000F7F41">
            <w:pPr>
              <w:pStyle w:val="ac"/>
              <w:rPr>
                <w:rFonts w:ascii="標楷體" w:eastAsia="標楷體" w:hAnsi="標楷體" w:hint="eastAsia"/>
              </w:rPr>
            </w:pPr>
            <w:r w:rsidRPr="00E57D05">
              <w:rPr>
                <w:rFonts w:ascii="標楷體" w:eastAsia="標楷體" w:hAnsi="標楷體" w:hint="eastAsia"/>
              </w:rPr>
              <w:t>訪談內容</w:t>
            </w:r>
          </w:p>
        </w:tc>
      </w:tr>
      <w:tr w:rsidR="00390A01" w:rsidRPr="00485C86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398" w:type="pct"/>
            <w:vAlign w:val="center"/>
          </w:tcPr>
          <w:p w:rsidR="00390A01" w:rsidRDefault="00390A01" w:rsidP="00E973B4">
            <w:pPr>
              <w:jc w:val="center"/>
              <w:rPr>
                <w:rFonts w:ascii="標楷體" w:eastAsia="標楷體" w:hAnsi="標楷體" w:hint="eastAsia"/>
              </w:rPr>
            </w:pPr>
            <w:r w:rsidRPr="00E57D05">
              <w:rPr>
                <w:rFonts w:ascii="標楷體" w:eastAsia="標楷體" w:hAnsi="標楷體" w:hint="eastAsia"/>
              </w:rPr>
              <w:t>早期</w:t>
            </w:r>
          </w:p>
          <w:p w:rsidR="00390A01" w:rsidRPr="00E57D05" w:rsidRDefault="00390A01" w:rsidP="00E973B4">
            <w:pPr>
              <w:jc w:val="center"/>
              <w:rPr>
                <w:rFonts w:ascii="標楷體" w:eastAsia="標楷體" w:hAnsi="標楷體" w:hint="eastAsia"/>
              </w:rPr>
            </w:pPr>
            <w:r w:rsidRPr="00E57D05">
              <w:rPr>
                <w:rFonts w:ascii="標楷體" w:eastAsia="標楷體" w:hAnsi="標楷體" w:hint="eastAsia"/>
              </w:rPr>
              <w:t>發展</w:t>
            </w:r>
          </w:p>
        </w:tc>
        <w:tc>
          <w:tcPr>
            <w:tcW w:w="1679" w:type="pct"/>
            <w:vAlign w:val="center"/>
          </w:tcPr>
          <w:p w:rsidR="00390A01" w:rsidRPr="00E57D05" w:rsidRDefault="00390A01" w:rsidP="000F7F4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最初覺得</w:t>
            </w:r>
            <w:r w:rsidRPr="00E57D05">
              <w:rPr>
                <w:rFonts w:ascii="標楷體" w:eastAsia="標楷體" w:hAnsi="標楷體" w:hint="eastAsia"/>
              </w:rPr>
              <w:t>孩</w:t>
            </w:r>
            <w:r>
              <w:rPr>
                <w:rFonts w:ascii="標楷體" w:eastAsia="標楷體" w:hAnsi="標楷體" w:hint="eastAsia"/>
              </w:rPr>
              <w:t>子與一般</w:t>
            </w:r>
            <w:r w:rsidRPr="00E57D05">
              <w:rPr>
                <w:rFonts w:ascii="標楷體" w:eastAsia="標楷體" w:hAnsi="標楷體" w:hint="eastAsia"/>
              </w:rPr>
              <w:t>孩</w:t>
            </w:r>
            <w:r>
              <w:rPr>
                <w:rFonts w:ascii="標楷體" w:eastAsia="標楷體" w:hAnsi="標楷體" w:hint="eastAsia"/>
              </w:rPr>
              <w:t>子</w:t>
            </w:r>
            <w:r w:rsidRPr="00E57D05">
              <w:rPr>
                <w:rFonts w:ascii="標楷體" w:eastAsia="標楷體" w:hAnsi="標楷體" w:hint="eastAsia"/>
              </w:rPr>
              <w:t>不太一樣時，是出現什麼行為？大約是小孩幾歲時？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390A01" w:rsidRDefault="00A017CA" w:rsidP="00A017CA">
            <w:pPr>
              <w:spacing w:line="0" w:lineRule="atLeast"/>
              <w:jc w:val="both"/>
              <w:rPr>
                <w:rFonts w:eastAsia="標楷體" w:hint="eastAsia"/>
                <w:sz w:val="20"/>
                <w:szCs w:val="20"/>
              </w:rPr>
            </w:pPr>
            <w:r w:rsidRPr="00A017CA"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語言發展</w:t>
            </w:r>
          </w:p>
          <w:p w:rsidR="00A017CA" w:rsidRDefault="00A017CA" w:rsidP="00A017CA">
            <w:pPr>
              <w:spacing w:line="0" w:lineRule="atLeas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溝通能力</w:t>
            </w:r>
          </w:p>
          <w:p w:rsidR="00A017CA" w:rsidRDefault="00A017CA" w:rsidP="00A017CA">
            <w:pPr>
              <w:spacing w:line="0" w:lineRule="atLeas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社會性互動</w:t>
            </w:r>
          </w:p>
          <w:p w:rsidR="00A017CA" w:rsidRPr="00A017CA" w:rsidRDefault="00A017CA" w:rsidP="00A017CA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</w:t>
            </w:r>
            <w:r>
              <w:rPr>
                <w:rFonts w:eastAsia="標楷體" w:hint="eastAsia"/>
                <w:sz w:val="20"/>
                <w:szCs w:val="20"/>
              </w:rPr>
              <w:t>不適當的行為</w:t>
            </w:r>
          </w:p>
        </w:tc>
        <w:tc>
          <w:tcPr>
            <w:tcW w:w="1608" w:type="pct"/>
            <w:vAlign w:val="center"/>
          </w:tcPr>
          <w:p w:rsidR="00390A01" w:rsidRPr="00E57D05" w:rsidRDefault="00390A01" w:rsidP="000F7F4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90A01" w:rsidRPr="00485C86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398" w:type="pct"/>
            <w:vMerge w:val="restart"/>
            <w:vAlign w:val="center"/>
          </w:tcPr>
          <w:p w:rsidR="00390A01" w:rsidRPr="00E57D05" w:rsidRDefault="00390A01" w:rsidP="00E57D05">
            <w:pPr>
              <w:jc w:val="center"/>
              <w:rPr>
                <w:rFonts w:ascii="標楷體" w:eastAsia="標楷體" w:hAnsi="標楷體" w:hint="eastAsia"/>
              </w:rPr>
            </w:pPr>
            <w:r w:rsidRPr="00E57D05">
              <w:rPr>
                <w:rFonts w:ascii="標楷體" w:eastAsia="標楷體" w:hAnsi="標楷體" w:hint="eastAsia"/>
              </w:rPr>
              <w:t>社</w:t>
            </w:r>
          </w:p>
          <w:p w:rsidR="00390A01" w:rsidRPr="00E57D05" w:rsidRDefault="00390A01" w:rsidP="00E57D05">
            <w:pPr>
              <w:jc w:val="center"/>
              <w:rPr>
                <w:rFonts w:ascii="標楷體" w:eastAsia="標楷體" w:hAnsi="標楷體" w:hint="eastAsia"/>
              </w:rPr>
            </w:pPr>
            <w:r w:rsidRPr="00E57D05">
              <w:rPr>
                <w:rFonts w:ascii="標楷體" w:eastAsia="標楷體" w:hAnsi="標楷體" w:hint="eastAsia"/>
              </w:rPr>
              <w:t>會</w:t>
            </w:r>
          </w:p>
          <w:p w:rsidR="00390A01" w:rsidRPr="00E57D05" w:rsidRDefault="00390A01" w:rsidP="00E57D05">
            <w:pPr>
              <w:jc w:val="center"/>
              <w:rPr>
                <w:rFonts w:ascii="標楷體" w:eastAsia="標楷體" w:hAnsi="標楷體" w:hint="eastAsia"/>
              </w:rPr>
            </w:pPr>
            <w:r w:rsidRPr="00E57D05">
              <w:rPr>
                <w:rFonts w:ascii="標楷體" w:eastAsia="標楷體" w:hAnsi="標楷體" w:hint="eastAsia"/>
              </w:rPr>
              <w:t>性</w:t>
            </w:r>
          </w:p>
        </w:tc>
        <w:tc>
          <w:tcPr>
            <w:tcW w:w="1679" w:type="pct"/>
            <w:vAlign w:val="center"/>
          </w:tcPr>
          <w:p w:rsidR="00390A01" w:rsidRPr="00E57D05" w:rsidRDefault="00390A01" w:rsidP="00A017CA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E57D05">
              <w:rPr>
                <w:rFonts w:ascii="標楷體" w:eastAsia="標楷體" w:hAnsi="標楷體" w:hint="eastAsia"/>
              </w:rPr>
              <w:t>孩</w:t>
            </w:r>
            <w:r>
              <w:rPr>
                <w:rFonts w:ascii="標楷體" w:eastAsia="標楷體" w:hAnsi="標楷體" w:hint="eastAsia"/>
              </w:rPr>
              <w:t>子</w:t>
            </w:r>
            <w:r w:rsidRPr="00373FE5">
              <w:rPr>
                <w:rFonts w:eastAsia="標楷體"/>
              </w:rPr>
              <w:t>2</w:t>
            </w:r>
            <w:r w:rsidRPr="00373FE5">
              <w:rPr>
                <w:rFonts w:eastAsia="標楷體" w:hAnsi="標楷體"/>
              </w:rPr>
              <w:t>、</w:t>
            </w:r>
            <w:r w:rsidRPr="00373FE5">
              <w:rPr>
                <w:rFonts w:eastAsia="標楷體"/>
              </w:rPr>
              <w:t>3</w:t>
            </w:r>
            <w:r w:rsidRPr="00E57D05">
              <w:rPr>
                <w:rFonts w:ascii="標楷體" w:eastAsia="標楷體" w:hAnsi="標楷體" w:hint="eastAsia"/>
              </w:rPr>
              <w:t>歲時，當需要大人的協助時，他如何表達？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390A01" w:rsidRDefault="00A017CA" w:rsidP="00A017CA">
            <w:pPr>
              <w:spacing w:line="0" w:lineRule="atLeas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口語的使用情形</w:t>
            </w:r>
          </w:p>
          <w:p w:rsidR="00A017CA" w:rsidRDefault="00A017CA" w:rsidP="00A017CA">
            <w:pPr>
              <w:spacing w:line="0" w:lineRule="atLeas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肢體動作的使用情形</w:t>
            </w:r>
          </w:p>
          <w:p w:rsidR="00A017CA" w:rsidRPr="00A017CA" w:rsidRDefault="00A017CA" w:rsidP="00A017CA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="007A3272">
              <w:rPr>
                <w:rFonts w:eastAsia="標楷體" w:hint="eastAsia"/>
                <w:sz w:val="20"/>
                <w:szCs w:val="20"/>
              </w:rPr>
              <w:t>是否出現分享式</w:t>
            </w:r>
            <w:r>
              <w:rPr>
                <w:rFonts w:eastAsia="標楷體" w:hint="eastAsia"/>
                <w:sz w:val="20"/>
                <w:szCs w:val="20"/>
              </w:rPr>
              <w:t>注意力</w:t>
            </w:r>
          </w:p>
        </w:tc>
        <w:tc>
          <w:tcPr>
            <w:tcW w:w="1608" w:type="pct"/>
            <w:vAlign w:val="center"/>
          </w:tcPr>
          <w:p w:rsidR="00390A01" w:rsidRPr="007A3272" w:rsidRDefault="00390A01" w:rsidP="00390A0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90A01" w:rsidRPr="00485C86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398" w:type="pct"/>
            <w:vMerge/>
          </w:tcPr>
          <w:p w:rsidR="00390A01" w:rsidRPr="00E57D05" w:rsidRDefault="00390A01" w:rsidP="000F7F4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9" w:type="pct"/>
            <w:vAlign w:val="center"/>
          </w:tcPr>
          <w:p w:rsidR="00390A01" w:rsidRPr="00E57D05" w:rsidRDefault="00390A01" w:rsidP="000F7F4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當</w:t>
            </w:r>
            <w:r w:rsidRPr="00E57D05">
              <w:rPr>
                <w:rFonts w:ascii="標楷體" w:eastAsia="標楷體" w:hAnsi="標楷體" w:hint="eastAsia"/>
              </w:rPr>
              <w:t>孩</w:t>
            </w:r>
            <w:r>
              <w:rPr>
                <w:rFonts w:ascii="標楷體" w:eastAsia="標楷體" w:hAnsi="標楷體" w:hint="eastAsia"/>
              </w:rPr>
              <w:t>子</w:t>
            </w:r>
            <w:r w:rsidRPr="00E57D05">
              <w:rPr>
                <w:rFonts w:ascii="標楷體" w:eastAsia="標楷體" w:hAnsi="標楷體" w:hint="eastAsia"/>
              </w:rPr>
              <w:t>遭遇挫折或生氣時，如何表達他的情緒？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390A01" w:rsidRPr="00555175" w:rsidRDefault="00390A01" w:rsidP="00390A01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555175">
              <w:rPr>
                <w:rFonts w:eastAsia="標楷體"/>
                <w:sz w:val="20"/>
                <w:szCs w:val="20"/>
              </w:rPr>
              <w:t>1.</w:t>
            </w:r>
            <w:r w:rsidRPr="00555175">
              <w:rPr>
                <w:rFonts w:eastAsia="標楷體" w:hAnsi="標楷體"/>
                <w:sz w:val="20"/>
                <w:szCs w:val="20"/>
              </w:rPr>
              <w:t>說明情緒產生的原因</w:t>
            </w:r>
            <w:r>
              <w:rPr>
                <w:rFonts w:eastAsia="標楷體" w:hAnsi="標楷體" w:hint="eastAsia"/>
                <w:sz w:val="20"/>
                <w:szCs w:val="20"/>
              </w:rPr>
              <w:t>或事件</w:t>
            </w:r>
          </w:p>
          <w:p w:rsidR="00390A01" w:rsidRDefault="00390A01" w:rsidP="00390A01">
            <w:pPr>
              <w:spacing w:line="0" w:lineRule="atLeas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555175">
              <w:rPr>
                <w:rFonts w:eastAsia="標楷體"/>
                <w:sz w:val="20"/>
                <w:szCs w:val="20"/>
              </w:rPr>
              <w:t>2.</w:t>
            </w:r>
            <w:r w:rsidRPr="00555175">
              <w:rPr>
                <w:rFonts w:eastAsia="標楷體" w:hAnsi="標楷體"/>
                <w:sz w:val="20"/>
                <w:szCs w:val="20"/>
              </w:rPr>
              <w:t>說明情緒的表現</w:t>
            </w:r>
            <w:r w:rsidRPr="00555175">
              <w:rPr>
                <w:rFonts w:eastAsia="標楷體"/>
                <w:sz w:val="20"/>
                <w:szCs w:val="20"/>
              </w:rPr>
              <w:t>(</w:t>
            </w:r>
            <w:r w:rsidRPr="00555175">
              <w:rPr>
                <w:rFonts w:eastAsia="標楷體" w:hAnsi="標楷體"/>
                <w:sz w:val="20"/>
                <w:szCs w:val="20"/>
              </w:rPr>
              <w:t>如：臉部</w:t>
            </w:r>
          </w:p>
          <w:p w:rsidR="00390A01" w:rsidRPr="00926DC2" w:rsidRDefault="00390A01" w:rsidP="00390A01">
            <w:pPr>
              <w:spacing w:line="0" w:lineRule="atLeast"/>
              <w:ind w:leftChars="60" w:left="144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555175">
              <w:rPr>
                <w:rFonts w:eastAsia="標楷體" w:hAnsi="標楷體"/>
                <w:sz w:val="20"/>
                <w:szCs w:val="20"/>
              </w:rPr>
              <w:t>表情、口語、肢體動作等</w:t>
            </w:r>
            <w:r w:rsidRPr="00555175">
              <w:rPr>
                <w:rFonts w:eastAsia="標楷體"/>
                <w:sz w:val="20"/>
                <w:szCs w:val="20"/>
              </w:rPr>
              <w:t>)</w:t>
            </w:r>
          </w:p>
          <w:p w:rsidR="00390A01" w:rsidRPr="00E57D05" w:rsidRDefault="00390A01" w:rsidP="00390A01">
            <w:pPr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情緒出現的時間長度</w:t>
            </w:r>
          </w:p>
        </w:tc>
        <w:tc>
          <w:tcPr>
            <w:tcW w:w="1608" w:type="pct"/>
            <w:vAlign w:val="center"/>
          </w:tcPr>
          <w:p w:rsidR="00390A01" w:rsidRPr="00E57D05" w:rsidRDefault="00390A01" w:rsidP="00390A01">
            <w:pPr>
              <w:rPr>
                <w:rFonts w:ascii="標楷體" w:eastAsia="標楷體" w:hAnsi="標楷體" w:hint="eastAsia"/>
              </w:rPr>
            </w:pPr>
          </w:p>
        </w:tc>
      </w:tr>
      <w:tr w:rsidR="00390A01" w:rsidRPr="00485C86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398" w:type="pct"/>
            <w:vMerge/>
          </w:tcPr>
          <w:p w:rsidR="00390A01" w:rsidRPr="00E57D05" w:rsidRDefault="00390A01" w:rsidP="000F7F4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9" w:type="pct"/>
            <w:vAlign w:val="center"/>
          </w:tcPr>
          <w:p w:rsidR="00390A01" w:rsidRPr="00E57D05" w:rsidRDefault="00390A01" w:rsidP="00E973B4">
            <w:pPr>
              <w:rPr>
                <w:rFonts w:ascii="標楷體" w:eastAsia="標楷體" w:hAnsi="標楷體" w:hint="eastAsia"/>
              </w:rPr>
            </w:pPr>
            <w:r w:rsidRPr="00E57D05">
              <w:rPr>
                <w:rFonts w:ascii="標楷體" w:eastAsia="標楷體" w:hAnsi="標楷體" w:hint="eastAsia"/>
              </w:rPr>
              <w:t>孩</w:t>
            </w:r>
            <w:r>
              <w:rPr>
                <w:rFonts w:ascii="標楷體" w:eastAsia="標楷體" w:hAnsi="標楷體" w:hint="eastAsia"/>
              </w:rPr>
              <w:t>子</w:t>
            </w:r>
            <w:r w:rsidRPr="00E57D05">
              <w:rPr>
                <w:rFonts w:ascii="標楷體" w:eastAsia="標楷體" w:hAnsi="標楷體" w:hint="eastAsia"/>
              </w:rPr>
              <w:t>是否能藉由非語言的線索，例如：表情、聲調或肢體動作來區辨別人的情緒？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CA3A74" w:rsidRPr="00D2037E" w:rsidRDefault="00CA3A74" w:rsidP="00CA3A74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1.</w:t>
            </w:r>
            <w:r w:rsidRPr="00D2037E">
              <w:rPr>
                <w:rFonts w:eastAsia="標楷體" w:hAnsi="標楷體"/>
                <w:sz w:val="20"/>
                <w:szCs w:val="20"/>
              </w:rPr>
              <w:t>是否能自發性觀察</w:t>
            </w:r>
          </w:p>
          <w:p w:rsidR="00CA3A74" w:rsidRPr="00D2037E" w:rsidRDefault="00CA3A74" w:rsidP="00CA3A74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2.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是否知道表情與情緒的關連</w:t>
            </w:r>
          </w:p>
          <w:p w:rsidR="00CA3A74" w:rsidRDefault="00CA3A74" w:rsidP="00CA3A74">
            <w:pPr>
              <w:spacing w:line="0" w:lineRule="atLeas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3.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</w:t>
            </w:r>
            <w:r>
              <w:rPr>
                <w:rFonts w:eastAsia="標楷體" w:hAnsi="標楷體" w:hint="eastAsia"/>
                <w:sz w:val="20"/>
                <w:szCs w:val="20"/>
              </w:rPr>
              <w:t>聲調</w:t>
            </w:r>
            <w:r w:rsidRPr="00D2037E">
              <w:rPr>
                <w:rFonts w:eastAsia="標楷體" w:hAnsi="標楷體"/>
                <w:sz w:val="20"/>
                <w:szCs w:val="20"/>
              </w:rPr>
              <w:t>與情緒的關連</w:t>
            </w:r>
          </w:p>
          <w:p w:rsidR="00CA3A74" w:rsidRDefault="00CA3A74" w:rsidP="00CA3A74">
            <w:pPr>
              <w:spacing w:line="0" w:lineRule="atLeas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4.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</w:t>
            </w:r>
            <w:r>
              <w:rPr>
                <w:rFonts w:eastAsia="標楷體" w:hAnsi="標楷體" w:hint="eastAsia"/>
                <w:sz w:val="20"/>
                <w:szCs w:val="20"/>
              </w:rPr>
              <w:t>肢體動作</w:t>
            </w:r>
            <w:r w:rsidRPr="00D2037E">
              <w:rPr>
                <w:rFonts w:eastAsia="標楷體" w:hAnsi="標楷體"/>
                <w:sz w:val="20"/>
                <w:szCs w:val="20"/>
              </w:rPr>
              <w:t>與情緒的</w:t>
            </w:r>
          </w:p>
          <w:p w:rsidR="00390A01" w:rsidRPr="00E57D05" w:rsidRDefault="00CA3A74" w:rsidP="00CA3A74">
            <w:pPr>
              <w:rPr>
                <w:rFonts w:ascii="標楷體" w:eastAsia="標楷體" w:hAnsi="標楷體" w:hint="eastAsia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D2037E">
              <w:rPr>
                <w:rFonts w:eastAsia="標楷體" w:hAnsi="標楷體"/>
                <w:sz w:val="20"/>
                <w:szCs w:val="20"/>
              </w:rPr>
              <w:t>關連</w:t>
            </w:r>
          </w:p>
        </w:tc>
        <w:tc>
          <w:tcPr>
            <w:tcW w:w="1608" w:type="pct"/>
            <w:vAlign w:val="center"/>
          </w:tcPr>
          <w:p w:rsidR="00390A01" w:rsidRPr="00E57D05" w:rsidRDefault="00390A01" w:rsidP="00553233">
            <w:pPr>
              <w:rPr>
                <w:rFonts w:ascii="標楷體" w:eastAsia="標楷體" w:hAnsi="標楷體" w:hint="eastAsia"/>
              </w:rPr>
            </w:pPr>
          </w:p>
        </w:tc>
      </w:tr>
      <w:tr w:rsidR="00390A01" w:rsidRPr="00485C86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398" w:type="pct"/>
            <w:vMerge/>
          </w:tcPr>
          <w:p w:rsidR="00390A01" w:rsidRPr="00E57D05" w:rsidRDefault="00390A01" w:rsidP="000F7F4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9" w:type="pct"/>
            <w:vAlign w:val="center"/>
          </w:tcPr>
          <w:p w:rsidR="00390A01" w:rsidRPr="00E57D05" w:rsidRDefault="00390A01" w:rsidP="00E973B4">
            <w:pPr>
              <w:jc w:val="both"/>
              <w:rPr>
                <w:rFonts w:ascii="標楷體" w:eastAsia="標楷體" w:hAnsi="標楷體" w:hint="eastAsia"/>
              </w:rPr>
            </w:pPr>
            <w:r w:rsidRPr="00E57D05">
              <w:rPr>
                <w:rFonts w:ascii="標楷體" w:eastAsia="標楷體" w:hAnsi="標楷體" w:hint="eastAsia"/>
              </w:rPr>
              <w:t>孩</w:t>
            </w:r>
            <w:r>
              <w:rPr>
                <w:rFonts w:ascii="標楷體" w:eastAsia="標楷體" w:hAnsi="標楷體" w:hint="eastAsia"/>
              </w:rPr>
              <w:t>子</w:t>
            </w:r>
            <w:r w:rsidRPr="00E57D05">
              <w:rPr>
                <w:rFonts w:ascii="標楷體" w:eastAsia="標楷體" w:hAnsi="標楷體" w:hint="eastAsia"/>
              </w:rPr>
              <w:t>是否能藉由非語言的線索，例如：表情、聲調或肢體動作來推測別人的意圖？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CA3A74" w:rsidRPr="00D2037E" w:rsidRDefault="00CA3A74" w:rsidP="00CA3A74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1.</w:t>
            </w:r>
            <w:r w:rsidRPr="00D2037E">
              <w:rPr>
                <w:rFonts w:eastAsia="標楷體" w:hAnsi="標楷體"/>
                <w:sz w:val="20"/>
                <w:szCs w:val="20"/>
              </w:rPr>
              <w:t>是否能自發性</w:t>
            </w:r>
            <w:r>
              <w:rPr>
                <w:rFonts w:eastAsia="標楷體" w:hAnsi="標楷體" w:hint="eastAsia"/>
                <w:sz w:val="20"/>
                <w:szCs w:val="20"/>
              </w:rPr>
              <w:t>推論</w:t>
            </w:r>
          </w:p>
          <w:p w:rsidR="00CA3A74" w:rsidRPr="00D2037E" w:rsidRDefault="00CA3A74" w:rsidP="00CA3A74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2.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是否知道表情與</w:t>
            </w:r>
            <w:r>
              <w:rPr>
                <w:rFonts w:eastAsia="標楷體" w:hAnsi="標楷體" w:hint="eastAsia"/>
                <w:sz w:val="20"/>
                <w:szCs w:val="20"/>
              </w:rPr>
              <w:t>意圖</w:t>
            </w:r>
            <w:r w:rsidRPr="00D2037E">
              <w:rPr>
                <w:rFonts w:eastAsia="標楷體" w:hAnsi="標楷體"/>
                <w:sz w:val="20"/>
                <w:szCs w:val="20"/>
              </w:rPr>
              <w:t>的關連</w:t>
            </w:r>
          </w:p>
          <w:p w:rsidR="00CA3A74" w:rsidRDefault="00CA3A74" w:rsidP="00CA3A74">
            <w:pPr>
              <w:spacing w:line="0" w:lineRule="atLeas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3.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</w:t>
            </w:r>
            <w:r>
              <w:rPr>
                <w:rFonts w:eastAsia="標楷體" w:hAnsi="標楷體" w:hint="eastAsia"/>
                <w:sz w:val="20"/>
                <w:szCs w:val="20"/>
              </w:rPr>
              <w:t>聲調</w:t>
            </w:r>
            <w:r w:rsidRPr="00D2037E">
              <w:rPr>
                <w:rFonts w:eastAsia="標楷體" w:hAnsi="標楷體"/>
                <w:sz w:val="20"/>
                <w:szCs w:val="20"/>
              </w:rPr>
              <w:t>與</w:t>
            </w:r>
            <w:r>
              <w:rPr>
                <w:rFonts w:eastAsia="標楷體" w:hAnsi="標楷體" w:hint="eastAsia"/>
                <w:sz w:val="20"/>
                <w:szCs w:val="20"/>
              </w:rPr>
              <w:t>意圖</w:t>
            </w:r>
            <w:r w:rsidRPr="00D2037E">
              <w:rPr>
                <w:rFonts w:eastAsia="標楷體" w:hAnsi="標楷體"/>
                <w:sz w:val="20"/>
                <w:szCs w:val="20"/>
              </w:rPr>
              <w:t>的關連</w:t>
            </w:r>
          </w:p>
          <w:p w:rsidR="00CA3A74" w:rsidRDefault="00CA3A74" w:rsidP="00CA3A74">
            <w:pPr>
              <w:spacing w:line="0" w:lineRule="atLeas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4.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</w:t>
            </w:r>
            <w:r>
              <w:rPr>
                <w:rFonts w:eastAsia="標楷體" w:hAnsi="標楷體" w:hint="eastAsia"/>
                <w:sz w:val="20"/>
                <w:szCs w:val="20"/>
              </w:rPr>
              <w:t>肢體動作</w:t>
            </w:r>
            <w:r w:rsidRPr="00D2037E">
              <w:rPr>
                <w:rFonts w:eastAsia="標楷體" w:hAnsi="標楷體"/>
                <w:sz w:val="20"/>
                <w:szCs w:val="20"/>
              </w:rPr>
              <w:t>與</w:t>
            </w:r>
            <w:r>
              <w:rPr>
                <w:rFonts w:eastAsia="標楷體" w:hAnsi="標楷體" w:hint="eastAsia"/>
                <w:sz w:val="20"/>
                <w:szCs w:val="20"/>
              </w:rPr>
              <w:t>意圖</w:t>
            </w:r>
            <w:r w:rsidRPr="00D2037E">
              <w:rPr>
                <w:rFonts w:eastAsia="標楷體" w:hAnsi="標楷體"/>
                <w:sz w:val="20"/>
                <w:szCs w:val="20"/>
              </w:rPr>
              <w:t>的</w:t>
            </w:r>
          </w:p>
          <w:p w:rsidR="00390A01" w:rsidRPr="00E57D05" w:rsidRDefault="00CA3A74" w:rsidP="00CA3A7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D2037E">
              <w:rPr>
                <w:rFonts w:eastAsia="標楷體" w:hAnsi="標楷體"/>
                <w:sz w:val="20"/>
                <w:szCs w:val="20"/>
              </w:rPr>
              <w:t>關連</w:t>
            </w:r>
          </w:p>
        </w:tc>
        <w:tc>
          <w:tcPr>
            <w:tcW w:w="1608" w:type="pct"/>
            <w:vAlign w:val="center"/>
          </w:tcPr>
          <w:p w:rsidR="00390A01" w:rsidRPr="00E57D05" w:rsidRDefault="00390A01" w:rsidP="000F7F4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A3A74" w:rsidRPr="00485C86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398" w:type="pct"/>
            <w:vMerge/>
          </w:tcPr>
          <w:p w:rsidR="00CA3A74" w:rsidRPr="00E57D05" w:rsidRDefault="00CA3A74" w:rsidP="000F7F4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9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 w:hint="eastAsia"/>
              </w:rPr>
            </w:pPr>
            <w:r w:rsidRPr="00E57D05">
              <w:rPr>
                <w:rFonts w:ascii="標楷體" w:eastAsia="標楷體" w:hAnsi="標楷體" w:hint="eastAsia"/>
              </w:rPr>
              <w:t>孩</w:t>
            </w:r>
            <w:r>
              <w:rPr>
                <w:rFonts w:ascii="標楷體" w:eastAsia="標楷體" w:hAnsi="標楷體" w:hint="eastAsia"/>
              </w:rPr>
              <w:t>子</w:t>
            </w:r>
            <w:r w:rsidRPr="00E57D05">
              <w:rPr>
                <w:rFonts w:ascii="標楷體" w:eastAsia="標楷體" w:hAnsi="標楷體" w:hint="eastAsia"/>
              </w:rPr>
              <w:t>是否會出現與情境不相稱的行為？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CA3A74" w:rsidRPr="009B1AEC" w:rsidRDefault="00CA3A74" w:rsidP="008417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>1.</w:t>
            </w:r>
            <w:r w:rsidRPr="009B1AEC">
              <w:rPr>
                <w:rFonts w:eastAsia="標楷體" w:hAnsi="標楷體"/>
                <w:sz w:val="20"/>
                <w:szCs w:val="20"/>
              </w:rPr>
              <w:t>是否出現偏離主題行為</w:t>
            </w:r>
          </w:p>
          <w:p w:rsidR="00CA3A74" w:rsidRPr="009B1AEC" w:rsidRDefault="00CA3A74" w:rsidP="008417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>2.</w:t>
            </w:r>
            <w:r w:rsidRPr="009B1AEC">
              <w:rPr>
                <w:rFonts w:eastAsia="標楷體" w:hAnsi="標楷體"/>
                <w:sz w:val="20"/>
                <w:szCs w:val="20"/>
              </w:rPr>
              <w:t>是否出現不恰當的社會行</w:t>
            </w:r>
          </w:p>
          <w:p w:rsidR="00CA3A74" w:rsidRPr="009B1AEC" w:rsidRDefault="00CA3A74" w:rsidP="008417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 xml:space="preserve">  </w:t>
            </w:r>
            <w:r w:rsidRPr="009B1AEC">
              <w:rPr>
                <w:rFonts w:eastAsia="標楷體" w:hAnsi="標楷體"/>
                <w:sz w:val="20"/>
                <w:szCs w:val="20"/>
              </w:rPr>
              <w:t>為</w:t>
            </w:r>
            <w:r w:rsidRPr="009B1AEC">
              <w:rPr>
                <w:rFonts w:eastAsia="標楷體"/>
                <w:sz w:val="20"/>
                <w:szCs w:val="20"/>
              </w:rPr>
              <w:t>(</w:t>
            </w:r>
            <w:r w:rsidRPr="009B1AEC">
              <w:rPr>
                <w:rFonts w:eastAsia="標楷體" w:hAnsi="標楷體"/>
                <w:sz w:val="20"/>
                <w:szCs w:val="20"/>
              </w:rPr>
              <w:t>不會自發性的打招呼、</w:t>
            </w:r>
          </w:p>
          <w:p w:rsidR="00CA3A74" w:rsidRPr="009B1AEC" w:rsidRDefault="00CA3A74" w:rsidP="008417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 xml:space="preserve">  </w:t>
            </w:r>
            <w:r w:rsidRPr="009B1AEC">
              <w:rPr>
                <w:rFonts w:eastAsia="標楷體" w:hAnsi="標楷體"/>
                <w:sz w:val="20"/>
                <w:szCs w:val="20"/>
              </w:rPr>
              <w:t>道別，出現插話、離開座位</w:t>
            </w:r>
          </w:p>
          <w:p w:rsidR="00CA3A74" w:rsidRPr="009B1AEC" w:rsidRDefault="00CA3A74" w:rsidP="008417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 xml:space="preserve">  </w:t>
            </w:r>
            <w:r w:rsidRPr="009B1AEC">
              <w:rPr>
                <w:rFonts w:eastAsia="標楷體" w:hAnsi="標楷體"/>
                <w:sz w:val="20"/>
                <w:szCs w:val="20"/>
              </w:rPr>
              <w:t>或其他失禮行為</w:t>
            </w:r>
            <w:r w:rsidRPr="009B1AEC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608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A3A74" w:rsidRPr="00485C86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398" w:type="pct"/>
            <w:vMerge/>
          </w:tcPr>
          <w:p w:rsidR="00CA3A74" w:rsidRPr="00E57D05" w:rsidRDefault="00CA3A74" w:rsidP="000F7F4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9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 w:hint="eastAsia"/>
              </w:rPr>
            </w:pPr>
            <w:r w:rsidRPr="00E57D05">
              <w:rPr>
                <w:rFonts w:ascii="標楷體" w:eastAsia="標楷體" w:hAnsi="標楷體" w:hint="eastAsia"/>
              </w:rPr>
              <w:t>孩</w:t>
            </w:r>
            <w:r>
              <w:rPr>
                <w:rFonts w:ascii="標楷體" w:eastAsia="標楷體" w:hAnsi="標楷體" w:hint="eastAsia"/>
              </w:rPr>
              <w:t>子</w:t>
            </w:r>
            <w:r w:rsidRPr="00E57D05">
              <w:rPr>
                <w:rFonts w:ascii="標楷體" w:eastAsia="標楷體" w:hAnsi="標楷體" w:hint="eastAsia"/>
              </w:rPr>
              <w:t>的言論是否常不考慮他人的想法？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CA3A74" w:rsidRPr="009B1AEC" w:rsidRDefault="00CA3A74" w:rsidP="008417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>1.</w:t>
            </w:r>
            <w:r w:rsidRPr="009B1AEC">
              <w:rPr>
                <w:rFonts w:eastAsia="標楷體" w:hAnsi="標楷體"/>
                <w:sz w:val="20"/>
                <w:szCs w:val="20"/>
              </w:rPr>
              <w:t>是否講話很直接，令人覺得</w:t>
            </w:r>
          </w:p>
          <w:p w:rsidR="00CA3A74" w:rsidRPr="009B1AEC" w:rsidRDefault="00CA3A74" w:rsidP="008417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 xml:space="preserve">  </w:t>
            </w:r>
            <w:r w:rsidRPr="009B1AEC">
              <w:rPr>
                <w:rFonts w:eastAsia="標楷體" w:hAnsi="標楷體"/>
                <w:sz w:val="20"/>
                <w:szCs w:val="20"/>
              </w:rPr>
              <w:t>尷尬、不舒服</w:t>
            </w:r>
          </w:p>
          <w:p w:rsidR="00CA3A74" w:rsidRDefault="00CA3A74" w:rsidP="008417FE">
            <w:pPr>
              <w:spacing w:line="0" w:lineRule="atLeast"/>
              <w:rPr>
                <w:rFonts w:eastAsia="標楷體" w:hAnsi="標楷體" w:hint="eastAsia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>2.</w:t>
            </w:r>
            <w:r w:rsidRPr="009B1AEC">
              <w:rPr>
                <w:rFonts w:eastAsia="標楷體" w:hAnsi="標楷體"/>
                <w:sz w:val="20"/>
                <w:szCs w:val="20"/>
              </w:rPr>
              <w:t>是否</w:t>
            </w:r>
            <w:r>
              <w:rPr>
                <w:rFonts w:eastAsia="標楷體" w:hAnsi="標楷體" w:hint="eastAsia"/>
                <w:sz w:val="20"/>
                <w:szCs w:val="20"/>
              </w:rPr>
              <w:t>常堅持自己的想法，拒</w:t>
            </w:r>
          </w:p>
          <w:p w:rsidR="00CA3A74" w:rsidRPr="009B1AEC" w:rsidRDefault="00CA3A74" w:rsidP="008417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eastAsia="標楷體" w:hAnsi="標楷體" w:hint="eastAsia"/>
                <w:sz w:val="20"/>
                <w:szCs w:val="20"/>
              </w:rPr>
              <w:t>絕調整</w:t>
            </w:r>
          </w:p>
        </w:tc>
        <w:tc>
          <w:tcPr>
            <w:tcW w:w="1608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A3A74" w:rsidRPr="00485C86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398" w:type="pct"/>
            <w:vMerge/>
          </w:tcPr>
          <w:p w:rsidR="00CA3A74" w:rsidRPr="00E57D05" w:rsidRDefault="00CA3A74" w:rsidP="000F7F4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9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 w:hint="eastAsia"/>
              </w:rPr>
            </w:pPr>
            <w:r w:rsidRPr="00E57D05">
              <w:rPr>
                <w:rFonts w:ascii="標楷體" w:eastAsia="標楷體" w:hAnsi="標楷體" w:hint="eastAsia"/>
              </w:rPr>
              <w:t>孩</w:t>
            </w:r>
            <w:r>
              <w:rPr>
                <w:rFonts w:ascii="標楷體" w:eastAsia="標楷體" w:hAnsi="標楷體" w:hint="eastAsia"/>
              </w:rPr>
              <w:t>子</w:t>
            </w:r>
            <w:r w:rsidRPr="00E57D05">
              <w:rPr>
                <w:rFonts w:ascii="標楷體" w:eastAsia="標楷體" w:hAnsi="標楷體" w:hint="eastAsia"/>
              </w:rPr>
              <w:t>是否能自發性地與人分享高興、傷心的事？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CA3A74" w:rsidRPr="00451F96" w:rsidRDefault="00CA3A74" w:rsidP="008417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51F96">
              <w:rPr>
                <w:rFonts w:eastAsia="標楷體"/>
                <w:sz w:val="20"/>
                <w:szCs w:val="20"/>
              </w:rPr>
              <w:t>1.</w:t>
            </w:r>
            <w:r w:rsidRPr="00451F96">
              <w:rPr>
                <w:rFonts w:eastAsia="標楷體" w:hAnsi="標楷體"/>
                <w:sz w:val="20"/>
                <w:szCs w:val="20"/>
              </w:rPr>
              <w:t>是否能以適當的方式與人</w:t>
            </w:r>
          </w:p>
          <w:p w:rsidR="00CA3A74" w:rsidRPr="00451F96" w:rsidRDefault="00CA3A74" w:rsidP="008417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51F96">
              <w:rPr>
                <w:rFonts w:eastAsia="標楷體"/>
                <w:sz w:val="20"/>
                <w:szCs w:val="20"/>
              </w:rPr>
              <w:t xml:space="preserve">  </w:t>
            </w:r>
            <w:r w:rsidRPr="00451F96">
              <w:rPr>
                <w:rFonts w:eastAsia="標楷體" w:hAnsi="標楷體"/>
                <w:sz w:val="20"/>
                <w:szCs w:val="20"/>
              </w:rPr>
              <w:t>分享自己的感受</w:t>
            </w:r>
          </w:p>
          <w:p w:rsidR="00CA3A74" w:rsidRPr="00451F96" w:rsidRDefault="00CA3A74" w:rsidP="008417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51F96">
              <w:rPr>
                <w:rFonts w:eastAsia="標楷體"/>
                <w:sz w:val="20"/>
                <w:szCs w:val="20"/>
              </w:rPr>
              <w:t>2.</w:t>
            </w:r>
            <w:r w:rsidRPr="00451F96">
              <w:rPr>
                <w:rFonts w:eastAsia="標楷體" w:hAnsi="標楷體"/>
                <w:sz w:val="20"/>
                <w:szCs w:val="20"/>
              </w:rPr>
              <w:t>是否能以適當的方式安慰</w:t>
            </w:r>
            <w:r w:rsidRPr="00451F96">
              <w:rPr>
                <w:rFonts w:eastAsia="標楷體"/>
                <w:sz w:val="20"/>
                <w:szCs w:val="20"/>
              </w:rPr>
              <w:t xml:space="preserve">  </w:t>
            </w:r>
          </w:p>
          <w:p w:rsidR="00CA3A74" w:rsidRPr="00DA1D46" w:rsidRDefault="00CA3A74" w:rsidP="008417FE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51F96">
              <w:rPr>
                <w:rFonts w:eastAsia="標楷體"/>
                <w:sz w:val="20"/>
                <w:szCs w:val="20"/>
              </w:rPr>
              <w:t xml:space="preserve">  </w:t>
            </w:r>
            <w:r w:rsidRPr="00451F96">
              <w:rPr>
                <w:rFonts w:eastAsia="標楷體" w:hAnsi="標楷體"/>
                <w:sz w:val="20"/>
                <w:szCs w:val="20"/>
              </w:rPr>
              <w:t>或稱讚他人</w:t>
            </w:r>
          </w:p>
        </w:tc>
        <w:tc>
          <w:tcPr>
            <w:tcW w:w="1608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A3A74" w:rsidRPr="00485C86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398" w:type="pct"/>
            <w:vMerge w:val="restart"/>
            <w:vAlign w:val="center"/>
          </w:tcPr>
          <w:p w:rsidR="00CA3A74" w:rsidRPr="00E57D05" w:rsidRDefault="00CA3A74" w:rsidP="00E57D05">
            <w:pPr>
              <w:jc w:val="center"/>
              <w:rPr>
                <w:rFonts w:ascii="標楷體" w:eastAsia="標楷體" w:hAnsi="標楷體" w:hint="eastAsia"/>
              </w:rPr>
            </w:pPr>
            <w:r w:rsidRPr="00E57D05">
              <w:rPr>
                <w:rFonts w:ascii="標楷體" w:eastAsia="標楷體" w:hAnsi="標楷體" w:hint="eastAsia"/>
              </w:rPr>
              <w:t>溝</w:t>
            </w:r>
          </w:p>
          <w:p w:rsidR="00CA3A74" w:rsidRPr="00E57D05" w:rsidRDefault="00CA3A74" w:rsidP="00E57D05">
            <w:pPr>
              <w:jc w:val="center"/>
              <w:rPr>
                <w:rFonts w:ascii="標楷體" w:eastAsia="標楷體" w:hAnsi="標楷體" w:hint="eastAsia"/>
              </w:rPr>
            </w:pPr>
            <w:r w:rsidRPr="00E57D05">
              <w:rPr>
                <w:rFonts w:ascii="標楷體" w:eastAsia="標楷體" w:hAnsi="標楷體" w:hint="eastAsia"/>
              </w:rPr>
              <w:t>通</w:t>
            </w:r>
          </w:p>
        </w:tc>
        <w:tc>
          <w:tcPr>
            <w:tcW w:w="1679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 w:hint="eastAsia"/>
              </w:rPr>
            </w:pPr>
            <w:r w:rsidRPr="00E57D05">
              <w:rPr>
                <w:rFonts w:ascii="標楷體" w:eastAsia="標楷體" w:hAnsi="標楷體" w:hint="eastAsia"/>
              </w:rPr>
              <w:t>孩</w:t>
            </w:r>
            <w:r>
              <w:rPr>
                <w:rFonts w:ascii="標楷體" w:eastAsia="標楷體" w:hAnsi="標楷體" w:hint="eastAsia"/>
              </w:rPr>
              <w:t>子</w:t>
            </w:r>
            <w:r w:rsidRPr="00E57D05">
              <w:rPr>
                <w:rFonts w:ascii="標楷體" w:eastAsia="標楷體" w:hAnsi="標楷體" w:hint="eastAsia"/>
              </w:rPr>
              <w:t>對諷刺或譬喻性語言的理解如何？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CA3A74" w:rsidRDefault="00CA3A74" w:rsidP="008417FE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1.是否能理解「與字面意義相</w:t>
            </w:r>
          </w:p>
          <w:p w:rsidR="00CA3A74" w:rsidRDefault="00CA3A74" w:rsidP="008417FE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反」的言論</w:t>
            </w:r>
          </w:p>
          <w:p w:rsidR="00CA3A74" w:rsidRDefault="00CA3A74" w:rsidP="008417FE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2.是否能理解常用成語或俚</w:t>
            </w:r>
          </w:p>
          <w:p w:rsidR="00CA3A74" w:rsidRPr="00DA1D46" w:rsidRDefault="00CA3A74" w:rsidP="008417FE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語的意思</w:t>
            </w:r>
          </w:p>
        </w:tc>
        <w:tc>
          <w:tcPr>
            <w:tcW w:w="1608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A3A74" w:rsidRPr="00485C86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398" w:type="pct"/>
            <w:vMerge/>
          </w:tcPr>
          <w:p w:rsidR="00CA3A74" w:rsidRPr="00E57D05" w:rsidRDefault="00CA3A74" w:rsidP="000F7F4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9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 w:hint="eastAsia"/>
              </w:rPr>
            </w:pPr>
            <w:r w:rsidRPr="00E57D05">
              <w:rPr>
                <w:rFonts w:ascii="標楷體" w:eastAsia="標楷體" w:hAnsi="標楷體" w:hint="eastAsia"/>
              </w:rPr>
              <w:t>孩</w:t>
            </w:r>
            <w:r>
              <w:rPr>
                <w:rFonts w:ascii="標楷體" w:eastAsia="標楷體" w:hAnsi="標楷體" w:hint="eastAsia"/>
              </w:rPr>
              <w:t>子</w:t>
            </w:r>
            <w:r w:rsidRPr="00E57D05">
              <w:rPr>
                <w:rFonts w:ascii="標楷體" w:eastAsia="標楷體" w:hAnsi="標楷體" w:hint="eastAsia"/>
              </w:rPr>
              <w:t>在語詞或語句的使用上是否與一般小孩不同？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CA3A74" w:rsidRPr="00DE2C74" w:rsidRDefault="00CA3A74" w:rsidP="008417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E2C74">
              <w:rPr>
                <w:rFonts w:eastAsia="標楷體"/>
                <w:sz w:val="20"/>
                <w:szCs w:val="20"/>
              </w:rPr>
              <w:t>1.</w:t>
            </w:r>
            <w:r w:rsidRPr="00DE2C74">
              <w:rPr>
                <w:rFonts w:eastAsia="標楷體"/>
                <w:sz w:val="20"/>
                <w:szCs w:val="20"/>
              </w:rPr>
              <w:t>是否能依情境的不同，調整</w:t>
            </w:r>
            <w:r w:rsidRPr="00DE2C74">
              <w:rPr>
                <w:rFonts w:eastAsia="標楷體"/>
                <w:sz w:val="20"/>
                <w:szCs w:val="20"/>
              </w:rPr>
              <w:t xml:space="preserve">  </w:t>
            </w:r>
          </w:p>
          <w:p w:rsidR="00CA3A74" w:rsidRPr="00DE2C74" w:rsidRDefault="00CA3A74" w:rsidP="008417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E2C74">
              <w:rPr>
                <w:rFonts w:eastAsia="標楷體"/>
                <w:sz w:val="20"/>
                <w:szCs w:val="20"/>
              </w:rPr>
              <w:t xml:space="preserve">  </w:t>
            </w:r>
            <w:r w:rsidRPr="00DE2C74">
              <w:rPr>
                <w:rFonts w:eastAsia="標楷體"/>
                <w:sz w:val="20"/>
                <w:szCs w:val="20"/>
              </w:rPr>
              <w:t>使用的語彙</w:t>
            </w:r>
            <w:r w:rsidRPr="00DE2C74">
              <w:rPr>
                <w:rFonts w:eastAsia="標楷體"/>
                <w:sz w:val="20"/>
                <w:szCs w:val="20"/>
              </w:rPr>
              <w:t>(</w:t>
            </w:r>
            <w:r w:rsidRPr="00DE2C74">
              <w:rPr>
                <w:rFonts w:eastAsia="標楷體"/>
                <w:sz w:val="20"/>
                <w:szCs w:val="20"/>
              </w:rPr>
              <w:t>例如：吃飯了</w:t>
            </w:r>
          </w:p>
          <w:p w:rsidR="00CA3A74" w:rsidRPr="00DE2C74" w:rsidRDefault="00CA3A74" w:rsidP="008417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E2C74">
              <w:rPr>
                <w:rFonts w:eastAsia="標楷體"/>
                <w:sz w:val="20"/>
                <w:szCs w:val="20"/>
              </w:rPr>
              <w:t xml:space="preserve">  vs.</w:t>
            </w:r>
            <w:r w:rsidRPr="00DE2C74">
              <w:rPr>
                <w:rFonts w:eastAsia="標楷體"/>
                <w:sz w:val="20"/>
                <w:szCs w:val="20"/>
              </w:rPr>
              <w:t>請移駕到餐桌</w:t>
            </w:r>
            <w:r w:rsidRPr="00DE2C74">
              <w:rPr>
                <w:rFonts w:eastAsia="標楷體"/>
                <w:sz w:val="20"/>
                <w:szCs w:val="20"/>
              </w:rPr>
              <w:t>)</w:t>
            </w:r>
          </w:p>
          <w:p w:rsidR="00CA3A74" w:rsidRDefault="00CA3A74" w:rsidP="008417FE">
            <w:pPr>
              <w:spacing w:line="0" w:lineRule="atLeast"/>
              <w:jc w:val="both"/>
              <w:rPr>
                <w:rFonts w:eastAsia="標楷體" w:hint="eastAsia"/>
                <w:sz w:val="20"/>
                <w:szCs w:val="20"/>
              </w:rPr>
            </w:pPr>
            <w:r w:rsidRPr="00DE2C74">
              <w:rPr>
                <w:rFonts w:eastAsia="標楷體"/>
                <w:sz w:val="20"/>
                <w:szCs w:val="20"/>
              </w:rPr>
              <w:t>2.</w:t>
            </w:r>
            <w:r w:rsidRPr="00DE2C74">
              <w:rPr>
                <w:rFonts w:eastAsia="標楷體"/>
                <w:sz w:val="20"/>
                <w:szCs w:val="20"/>
              </w:rPr>
              <w:t>是否能正確使用常見的成語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:rsidR="00CA3A74" w:rsidRPr="00DE2C74" w:rsidRDefault="00CA3A74" w:rsidP="008417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DE2C74">
              <w:rPr>
                <w:rFonts w:eastAsia="標楷體"/>
                <w:sz w:val="20"/>
                <w:szCs w:val="20"/>
              </w:rPr>
              <w:t>或俚語</w:t>
            </w:r>
          </w:p>
          <w:p w:rsidR="00CA3A74" w:rsidRPr="00DE2C74" w:rsidRDefault="00CA3A74" w:rsidP="008417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E2C74">
              <w:rPr>
                <w:rFonts w:eastAsia="標楷體"/>
                <w:sz w:val="20"/>
                <w:szCs w:val="20"/>
              </w:rPr>
              <w:t>3.</w:t>
            </w:r>
            <w:r w:rsidRPr="00DE2C74">
              <w:rPr>
                <w:rFonts w:eastAsia="標楷體"/>
                <w:sz w:val="20"/>
                <w:szCs w:val="20"/>
              </w:rPr>
              <w:t>是否能完整敘述事件或感受</w:t>
            </w:r>
          </w:p>
        </w:tc>
        <w:tc>
          <w:tcPr>
            <w:tcW w:w="1608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A3A74" w:rsidRPr="00485C86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398" w:type="pct"/>
            <w:vMerge/>
          </w:tcPr>
          <w:p w:rsidR="00CA3A74" w:rsidRPr="00E57D05" w:rsidRDefault="00CA3A74" w:rsidP="000F7F4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9" w:type="pct"/>
            <w:vAlign w:val="center"/>
          </w:tcPr>
          <w:p w:rsidR="00CA3A74" w:rsidRPr="00A828AF" w:rsidRDefault="00CA3A74" w:rsidP="000F7F41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828AF">
              <w:rPr>
                <w:rFonts w:ascii="標楷體" w:eastAsia="標楷體" w:hAnsi="標楷體" w:hint="eastAsia"/>
                <w:color w:val="000000"/>
              </w:rPr>
              <w:t>孩子是否對感興趣的主題出現重覆或滔滔不絕談論的情形？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CA3A74" w:rsidRPr="00671079" w:rsidRDefault="00CA3A74" w:rsidP="008417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671079">
              <w:rPr>
                <w:rFonts w:eastAsia="標楷體"/>
                <w:sz w:val="20"/>
                <w:szCs w:val="20"/>
              </w:rPr>
              <w:t>1.</w:t>
            </w:r>
            <w:r w:rsidRPr="00671079">
              <w:rPr>
                <w:rFonts w:eastAsia="標楷體" w:hAnsi="標楷體"/>
                <w:sz w:val="20"/>
                <w:szCs w:val="20"/>
              </w:rPr>
              <w:t>是否出現單向的對話風格</w:t>
            </w:r>
          </w:p>
          <w:p w:rsidR="00CA3A74" w:rsidRPr="00671079" w:rsidRDefault="00CA3A74" w:rsidP="008417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671079">
              <w:rPr>
                <w:rFonts w:eastAsia="標楷體"/>
                <w:sz w:val="20"/>
                <w:szCs w:val="20"/>
              </w:rPr>
              <w:t>2.</w:t>
            </w:r>
            <w:r w:rsidRPr="00671079">
              <w:rPr>
                <w:rFonts w:eastAsia="標楷體" w:hAnsi="標楷體"/>
                <w:sz w:val="20"/>
                <w:szCs w:val="20"/>
              </w:rPr>
              <w:t>是否相同話題重覆出現</w:t>
            </w:r>
          </w:p>
        </w:tc>
        <w:tc>
          <w:tcPr>
            <w:tcW w:w="1608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A3A74" w:rsidRPr="00485C86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398" w:type="pct"/>
            <w:vMerge w:val="restart"/>
            <w:vAlign w:val="center"/>
          </w:tcPr>
          <w:p w:rsidR="00CA3A74" w:rsidRPr="00E57D05" w:rsidRDefault="00CA3A74" w:rsidP="00E57D05">
            <w:pPr>
              <w:jc w:val="center"/>
              <w:rPr>
                <w:rFonts w:ascii="標楷體" w:eastAsia="標楷體" w:hAnsi="標楷體" w:hint="eastAsia"/>
              </w:rPr>
            </w:pPr>
            <w:r w:rsidRPr="00E57D05">
              <w:rPr>
                <w:rFonts w:ascii="標楷體" w:eastAsia="標楷體" w:hAnsi="標楷體" w:hint="eastAsia"/>
              </w:rPr>
              <w:lastRenderedPageBreak/>
              <w:t>行</w:t>
            </w:r>
          </w:p>
          <w:p w:rsidR="00CA3A74" w:rsidRPr="00E57D05" w:rsidRDefault="00CA3A74" w:rsidP="00E57D05">
            <w:pPr>
              <w:jc w:val="center"/>
              <w:rPr>
                <w:rFonts w:ascii="標楷體" w:eastAsia="標楷體" w:hAnsi="標楷體" w:hint="eastAsia"/>
              </w:rPr>
            </w:pPr>
            <w:r w:rsidRPr="00E57D05">
              <w:rPr>
                <w:rFonts w:ascii="標楷體" w:eastAsia="標楷體" w:hAnsi="標楷體" w:hint="eastAsia"/>
              </w:rPr>
              <w:t>為</w:t>
            </w:r>
          </w:p>
          <w:p w:rsidR="00CA3A74" w:rsidRPr="00E57D05" w:rsidRDefault="00CA3A74" w:rsidP="00E57D05">
            <w:pPr>
              <w:jc w:val="center"/>
              <w:rPr>
                <w:rFonts w:ascii="標楷體" w:eastAsia="標楷體" w:hAnsi="標楷體" w:hint="eastAsia"/>
              </w:rPr>
            </w:pPr>
            <w:r w:rsidRPr="00E57D05">
              <w:rPr>
                <w:rFonts w:ascii="標楷體" w:eastAsia="標楷體" w:hAnsi="標楷體" w:hint="eastAsia"/>
              </w:rPr>
              <w:t>興</w:t>
            </w:r>
          </w:p>
          <w:p w:rsidR="00CA3A74" w:rsidRPr="00E57D05" w:rsidRDefault="00CA3A74" w:rsidP="00E57D05">
            <w:pPr>
              <w:jc w:val="center"/>
              <w:rPr>
                <w:rFonts w:ascii="標楷體" w:eastAsia="標楷體" w:hAnsi="標楷體" w:hint="eastAsia"/>
              </w:rPr>
            </w:pPr>
            <w:r w:rsidRPr="00E57D05">
              <w:rPr>
                <w:rFonts w:ascii="標楷體" w:eastAsia="標楷體" w:hAnsi="標楷體" w:hint="eastAsia"/>
              </w:rPr>
              <w:t>趣</w:t>
            </w:r>
          </w:p>
        </w:tc>
        <w:tc>
          <w:tcPr>
            <w:tcW w:w="1679" w:type="pct"/>
            <w:vAlign w:val="center"/>
          </w:tcPr>
          <w:p w:rsidR="00CA3A74" w:rsidRPr="00A828AF" w:rsidRDefault="00CA3A74" w:rsidP="000F7F41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828AF">
              <w:rPr>
                <w:rFonts w:ascii="標楷體" w:eastAsia="標楷體" w:hAnsi="標楷體" w:hint="eastAsia"/>
                <w:color w:val="000000"/>
              </w:rPr>
              <w:t>孩子是否對某事物表現強烈的興趣？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CA3A74" w:rsidRPr="00335934" w:rsidRDefault="00CA3A74" w:rsidP="008417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335934">
              <w:rPr>
                <w:rFonts w:eastAsia="標楷體" w:hAnsi="標楷體"/>
                <w:sz w:val="20"/>
                <w:szCs w:val="20"/>
              </w:rPr>
              <w:t>是否對某特定領域的事物或事件</w:t>
            </w:r>
            <w:r>
              <w:rPr>
                <w:rFonts w:eastAsia="標楷體" w:hAnsi="標楷體" w:hint="eastAsia"/>
                <w:sz w:val="20"/>
                <w:szCs w:val="20"/>
              </w:rPr>
              <w:t>有強烈的喜好</w:t>
            </w:r>
          </w:p>
        </w:tc>
        <w:tc>
          <w:tcPr>
            <w:tcW w:w="1608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A3A74" w:rsidRPr="00485C86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398" w:type="pct"/>
            <w:vMerge/>
            <w:vAlign w:val="center"/>
          </w:tcPr>
          <w:p w:rsidR="00CA3A74" w:rsidRPr="00E57D05" w:rsidRDefault="00CA3A74" w:rsidP="00E57D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9" w:type="pct"/>
            <w:vAlign w:val="center"/>
          </w:tcPr>
          <w:p w:rsidR="00CA3A74" w:rsidRPr="00A828AF" w:rsidRDefault="00CA3A74" w:rsidP="000F7F41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828AF">
              <w:rPr>
                <w:rFonts w:ascii="標楷體" w:eastAsia="標楷體" w:hAnsi="標楷體" w:hint="eastAsia"/>
                <w:color w:val="000000"/>
              </w:rPr>
              <w:t>孩子是否對於「改變」有彈性調整的困難？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CA3A74" w:rsidRPr="00DA1D46" w:rsidRDefault="00CA3A74" w:rsidP="008417FE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對與預期不同的改變或臨時的調整是否會引發其強烈的情緒</w:t>
            </w:r>
          </w:p>
        </w:tc>
        <w:tc>
          <w:tcPr>
            <w:tcW w:w="1608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A3A74" w:rsidRPr="00485C86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398" w:type="pct"/>
            <w:vMerge/>
            <w:vAlign w:val="center"/>
          </w:tcPr>
          <w:p w:rsidR="00CA3A74" w:rsidRPr="00E57D05" w:rsidRDefault="00CA3A74" w:rsidP="000F7F4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9" w:type="pct"/>
            <w:vAlign w:val="center"/>
          </w:tcPr>
          <w:p w:rsidR="00CA3A74" w:rsidRPr="00A828AF" w:rsidRDefault="00CA3A74" w:rsidP="000F7F41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828AF">
              <w:rPr>
                <w:rFonts w:ascii="標楷體" w:eastAsia="標楷體" w:hAnsi="標楷體" w:hint="eastAsia"/>
                <w:color w:val="000000"/>
              </w:rPr>
              <w:t>孩子對聲音、光線或身體觸碰的反應情形如何？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AD4E90" w:rsidRPr="00AD4E90" w:rsidRDefault="00AD4E90" w:rsidP="00AD4E90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 w:rsidRPr="00AD4E90">
              <w:rPr>
                <w:rFonts w:eastAsia="標楷體" w:hAnsi="標楷體"/>
                <w:sz w:val="20"/>
                <w:szCs w:val="20"/>
              </w:rPr>
              <w:t>聽覺</w:t>
            </w:r>
            <w:r w:rsidR="004072A2" w:rsidRPr="00AD4E90">
              <w:rPr>
                <w:rFonts w:eastAsia="標楷體" w:hAnsi="標楷體"/>
                <w:sz w:val="20"/>
                <w:szCs w:val="20"/>
              </w:rPr>
              <w:t>是否出現過度敏感或</w:t>
            </w:r>
          </w:p>
          <w:p w:rsidR="00CA3A74" w:rsidRPr="00AD4E90" w:rsidRDefault="00AD4E90" w:rsidP="00AD4E90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AD4E90">
              <w:rPr>
                <w:rFonts w:eastAsia="標楷體"/>
                <w:sz w:val="20"/>
                <w:szCs w:val="20"/>
              </w:rPr>
              <w:t xml:space="preserve">  </w:t>
            </w:r>
            <w:r w:rsidR="004072A2" w:rsidRPr="00AD4E90">
              <w:rPr>
                <w:rFonts w:eastAsia="標楷體" w:hAnsi="標楷體"/>
                <w:sz w:val="20"/>
                <w:szCs w:val="20"/>
              </w:rPr>
              <w:t>過度不敏感的現象</w:t>
            </w:r>
          </w:p>
          <w:p w:rsidR="00AD4E90" w:rsidRPr="00AD4E90" w:rsidRDefault="004072A2" w:rsidP="00AD4E90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AD4E90">
              <w:rPr>
                <w:rFonts w:eastAsia="標楷體"/>
                <w:sz w:val="20"/>
                <w:szCs w:val="20"/>
              </w:rPr>
              <w:t>2.</w:t>
            </w:r>
            <w:r w:rsidR="00AD4E90" w:rsidRPr="00AD4E90">
              <w:rPr>
                <w:rFonts w:eastAsia="標楷體" w:hAnsi="標楷體"/>
                <w:sz w:val="20"/>
                <w:szCs w:val="20"/>
              </w:rPr>
              <w:t>視覺</w:t>
            </w:r>
            <w:r w:rsidRPr="00AD4E90">
              <w:rPr>
                <w:rFonts w:eastAsia="標楷體" w:hAnsi="標楷體"/>
                <w:sz w:val="20"/>
                <w:szCs w:val="20"/>
              </w:rPr>
              <w:t>是否出現過度敏感或</w:t>
            </w:r>
          </w:p>
          <w:p w:rsidR="004072A2" w:rsidRPr="00AD4E90" w:rsidRDefault="00AD4E90" w:rsidP="00AD4E90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AD4E90">
              <w:rPr>
                <w:rFonts w:eastAsia="標楷體"/>
                <w:sz w:val="20"/>
                <w:szCs w:val="20"/>
              </w:rPr>
              <w:t xml:space="preserve">  </w:t>
            </w:r>
            <w:r w:rsidR="004072A2" w:rsidRPr="00AD4E90">
              <w:rPr>
                <w:rFonts w:eastAsia="標楷體" w:hAnsi="標楷體"/>
                <w:sz w:val="20"/>
                <w:szCs w:val="20"/>
              </w:rPr>
              <w:t>過度不敏感的現象</w:t>
            </w:r>
          </w:p>
          <w:p w:rsidR="004072A2" w:rsidRPr="00AD4E90" w:rsidRDefault="004072A2" w:rsidP="00AD4E90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AD4E90">
              <w:rPr>
                <w:rFonts w:eastAsia="標楷體"/>
                <w:sz w:val="20"/>
                <w:szCs w:val="20"/>
              </w:rPr>
              <w:t>3.</w:t>
            </w:r>
            <w:r w:rsidRPr="00AD4E90">
              <w:rPr>
                <w:rFonts w:eastAsia="標楷體" w:hAnsi="標楷體"/>
                <w:sz w:val="20"/>
                <w:szCs w:val="20"/>
              </w:rPr>
              <w:t>是否對身體的觸碰出現過</w:t>
            </w:r>
          </w:p>
          <w:p w:rsidR="00AD4E90" w:rsidRPr="00AD4E90" w:rsidRDefault="004072A2" w:rsidP="00AD4E90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AD4E90">
              <w:rPr>
                <w:rFonts w:eastAsia="標楷體"/>
                <w:sz w:val="20"/>
                <w:szCs w:val="20"/>
              </w:rPr>
              <w:t xml:space="preserve">  </w:t>
            </w:r>
            <w:r w:rsidRPr="00AD4E90">
              <w:rPr>
                <w:rFonts w:eastAsia="標楷體" w:hAnsi="標楷體"/>
                <w:sz w:val="20"/>
                <w:szCs w:val="20"/>
              </w:rPr>
              <w:t>度敏感或過度不敏感的現</w:t>
            </w:r>
          </w:p>
          <w:p w:rsidR="004072A2" w:rsidRPr="004072A2" w:rsidRDefault="00AD4E90" w:rsidP="00AD4E90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4E90"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4072A2" w:rsidRPr="00AD4E90">
              <w:rPr>
                <w:rFonts w:eastAsia="標楷體" w:hAnsi="標楷體"/>
                <w:sz w:val="20"/>
                <w:szCs w:val="20"/>
              </w:rPr>
              <w:t>象</w:t>
            </w:r>
          </w:p>
        </w:tc>
        <w:tc>
          <w:tcPr>
            <w:tcW w:w="1608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A3A74" w:rsidRPr="00485C86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077" w:type="pct"/>
            <w:gridSpan w:val="2"/>
            <w:vAlign w:val="center"/>
          </w:tcPr>
          <w:p w:rsidR="00CA3A74" w:rsidRPr="00A828AF" w:rsidRDefault="00CA3A74" w:rsidP="000F7F41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828AF">
              <w:rPr>
                <w:rFonts w:ascii="標楷體" w:eastAsia="標楷體" w:hAnsi="標楷體" w:hint="eastAsia"/>
                <w:color w:val="000000"/>
              </w:rPr>
              <w:t>其他特殊行為或特質</w:t>
            </w:r>
          </w:p>
          <w:p w:rsidR="00CA3A74" w:rsidRPr="00A828AF" w:rsidRDefault="00CA3A74" w:rsidP="000F7F41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828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(例如：特殊事件、注意力特質等)</w:t>
            </w:r>
          </w:p>
        </w:tc>
        <w:tc>
          <w:tcPr>
            <w:tcW w:w="2923" w:type="pct"/>
            <w:gridSpan w:val="2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795C51" w:rsidRPr="00485C86" w:rsidRDefault="005124CC" w:rsidP="008F4DA2">
      <w:pPr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sz w:val="22"/>
          <w:szCs w:val="22"/>
        </w:rPr>
        <w:t>註：1.由</w:t>
      </w:r>
      <w:r w:rsidR="009D4D05">
        <w:rPr>
          <w:rFonts w:ascii="標楷體" w:eastAsia="標楷體" w:hAnsi="標楷體" w:hint="eastAsia"/>
          <w:sz w:val="22"/>
          <w:szCs w:val="22"/>
        </w:rPr>
        <w:t>特教</w:t>
      </w:r>
      <w:r>
        <w:rPr>
          <w:rFonts w:ascii="標楷體" w:eastAsia="標楷體" w:hAnsi="標楷體" w:hint="eastAsia"/>
          <w:sz w:val="22"/>
          <w:szCs w:val="22"/>
        </w:rPr>
        <w:t>老師訪談個案家長。    2.校內無</w:t>
      </w:r>
      <w:r w:rsidR="009D4D05">
        <w:rPr>
          <w:rFonts w:ascii="標楷體" w:eastAsia="標楷體" w:hAnsi="標楷體" w:hint="eastAsia"/>
          <w:sz w:val="22"/>
          <w:szCs w:val="22"/>
        </w:rPr>
        <w:t>特教老師者</w:t>
      </w:r>
      <w:r>
        <w:rPr>
          <w:rFonts w:ascii="標楷體" w:eastAsia="標楷體" w:hAnsi="標楷體" w:hint="eastAsia"/>
          <w:sz w:val="22"/>
          <w:szCs w:val="22"/>
        </w:rPr>
        <w:t>，由特教承辦人訪談個案家長。</w:t>
      </w:r>
    </w:p>
    <w:sectPr w:rsidR="00795C51" w:rsidRPr="00485C86" w:rsidSect="00A828AF">
      <w:headerReference w:type="default" r:id="rId7"/>
      <w:footerReference w:type="default" r:id="rId8"/>
      <w:pgSz w:w="11906" w:h="16838" w:code="9"/>
      <w:pgMar w:top="454" w:right="964" w:bottom="454" w:left="964" w:header="567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95" w:rsidRDefault="00356995">
      <w:r>
        <w:separator/>
      </w:r>
    </w:p>
  </w:endnote>
  <w:endnote w:type="continuationSeparator" w:id="0">
    <w:p w:rsidR="00356995" w:rsidRDefault="0035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934" w:rsidRDefault="00335934" w:rsidP="000919D4">
    <w:pPr>
      <w:pStyle w:val="a6"/>
    </w:pPr>
    <w:r>
      <w:rPr>
        <w:kern w:val="0"/>
      </w:rPr>
      <w:tab/>
    </w:r>
    <w:r>
      <w:rPr>
        <w:rFonts w:hint="eastAsia"/>
        <w:kern w:val="0"/>
      </w:rPr>
      <w:t xml:space="preserve">           </w:t>
    </w: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FF4E50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95" w:rsidRDefault="00356995">
      <w:r>
        <w:separator/>
      </w:r>
    </w:p>
  </w:footnote>
  <w:footnote w:type="continuationSeparator" w:id="0">
    <w:p w:rsidR="00356995" w:rsidRDefault="00356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6"/>
      <w:gridCol w:w="1272"/>
    </w:tblGrid>
    <w:tr w:rsidR="00A828AF">
      <w:trPr>
        <w:trHeight w:val="288"/>
      </w:trPr>
      <w:tc>
        <w:tcPr>
          <w:tcW w:w="7765" w:type="dxa"/>
        </w:tcPr>
        <w:p w:rsidR="00A828AF" w:rsidRPr="00A828AF" w:rsidRDefault="00A828AF" w:rsidP="00A828AF">
          <w:pPr>
            <w:pStyle w:val="a4"/>
            <w:jc w:val="right"/>
            <w:rPr>
              <w:rFonts w:ascii="Cambria" w:hAnsi="Cambria"/>
            </w:rPr>
          </w:pPr>
          <w:r w:rsidRPr="00A828AF">
            <w:rPr>
              <w:rFonts w:ascii="Cambria" w:hAnsi="Cambria" w:hint="eastAsia"/>
            </w:rPr>
            <w:t>劉萌容、馬樂穎</w:t>
          </w:r>
          <w:r>
            <w:rPr>
              <w:rFonts w:ascii="Cambria" w:hAnsi="Cambria" w:hint="eastAsia"/>
            </w:rPr>
            <w:t xml:space="preserve"> </w:t>
          </w:r>
          <w:r w:rsidRPr="00A828AF">
            <w:rPr>
              <w:rFonts w:ascii="Cambria" w:hAnsi="Cambria" w:hint="eastAsia"/>
            </w:rPr>
            <w:t>編製</w:t>
          </w:r>
        </w:p>
      </w:tc>
      <w:tc>
        <w:tcPr>
          <w:tcW w:w="1105" w:type="dxa"/>
        </w:tcPr>
        <w:p w:rsidR="00A828AF" w:rsidRPr="00A828AF" w:rsidRDefault="00A828AF" w:rsidP="00A828AF">
          <w:pPr>
            <w:pStyle w:val="a4"/>
            <w:rPr>
              <w:rFonts w:ascii="Cambria" w:hAnsi="Cambria"/>
              <w:b/>
              <w:bCs/>
              <w:color w:val="4F81BD"/>
            </w:rPr>
          </w:pPr>
          <w:r w:rsidRPr="00A828AF">
            <w:rPr>
              <w:rFonts w:ascii="Cambria" w:hAnsi="Cambria" w:hint="eastAsia"/>
              <w:b/>
              <w:bCs/>
            </w:rPr>
            <w:t>2011</w:t>
          </w:r>
        </w:p>
      </w:tc>
    </w:tr>
  </w:tbl>
  <w:p w:rsidR="00A828AF" w:rsidRDefault="00A828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F13"/>
    <w:multiLevelType w:val="hybridMultilevel"/>
    <w:tmpl w:val="3AAC4DF8"/>
    <w:lvl w:ilvl="0" w:tplc="485E9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F57E94"/>
    <w:multiLevelType w:val="hybridMultilevel"/>
    <w:tmpl w:val="9C4A3E26"/>
    <w:lvl w:ilvl="0" w:tplc="11AC5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F46916"/>
    <w:multiLevelType w:val="hybridMultilevel"/>
    <w:tmpl w:val="974E3574"/>
    <w:lvl w:ilvl="0" w:tplc="54048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D52C2"/>
    <w:multiLevelType w:val="hybridMultilevel"/>
    <w:tmpl w:val="8C865804"/>
    <w:lvl w:ilvl="0" w:tplc="A8600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9445C0"/>
    <w:multiLevelType w:val="hybridMultilevel"/>
    <w:tmpl w:val="80EE9322"/>
    <w:lvl w:ilvl="0" w:tplc="AC608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960AE5"/>
    <w:multiLevelType w:val="hybridMultilevel"/>
    <w:tmpl w:val="82CAEB7C"/>
    <w:lvl w:ilvl="0" w:tplc="EF3A1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FC5D85"/>
    <w:multiLevelType w:val="hybridMultilevel"/>
    <w:tmpl w:val="5BE62052"/>
    <w:lvl w:ilvl="0" w:tplc="CDBADD1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CA16B5"/>
    <w:multiLevelType w:val="hybridMultilevel"/>
    <w:tmpl w:val="7E46B878"/>
    <w:lvl w:ilvl="0" w:tplc="CCD0E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390F3A"/>
    <w:multiLevelType w:val="hybridMultilevel"/>
    <w:tmpl w:val="649C0A60"/>
    <w:lvl w:ilvl="0" w:tplc="878EC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84C03A3"/>
    <w:multiLevelType w:val="hybridMultilevel"/>
    <w:tmpl w:val="9626AADA"/>
    <w:lvl w:ilvl="0" w:tplc="9AA06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736315"/>
    <w:multiLevelType w:val="hybridMultilevel"/>
    <w:tmpl w:val="BCEE7970"/>
    <w:lvl w:ilvl="0" w:tplc="1BEA3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6612EC"/>
    <w:multiLevelType w:val="hybridMultilevel"/>
    <w:tmpl w:val="81063316"/>
    <w:lvl w:ilvl="0" w:tplc="3E886FE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12" w15:restartNumberingAfterBreak="0">
    <w:nsid w:val="55613AAF"/>
    <w:multiLevelType w:val="hybridMultilevel"/>
    <w:tmpl w:val="15CC7090"/>
    <w:lvl w:ilvl="0" w:tplc="70BE81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C8D29E4E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5D9C04AB"/>
    <w:multiLevelType w:val="hybridMultilevel"/>
    <w:tmpl w:val="8B8ABA00"/>
    <w:lvl w:ilvl="0" w:tplc="2D1CDDE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D42E01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5D0BFD4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E6511B4"/>
    <w:multiLevelType w:val="hybridMultilevel"/>
    <w:tmpl w:val="427E6A98"/>
    <w:lvl w:ilvl="0" w:tplc="033A3C50">
      <w:start w:val="1"/>
      <w:numFmt w:val="ideographLegalTraditional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0B137FC"/>
    <w:multiLevelType w:val="hybridMultilevel"/>
    <w:tmpl w:val="DC880CAE"/>
    <w:lvl w:ilvl="0" w:tplc="746AA2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8BF36E7"/>
    <w:multiLevelType w:val="hybridMultilevel"/>
    <w:tmpl w:val="76A2B2BE"/>
    <w:lvl w:ilvl="0" w:tplc="D8E0A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C9E38BD"/>
    <w:multiLevelType w:val="hybridMultilevel"/>
    <w:tmpl w:val="011C0BE0"/>
    <w:lvl w:ilvl="0" w:tplc="EE6AF5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0497EF0"/>
    <w:multiLevelType w:val="hybridMultilevel"/>
    <w:tmpl w:val="BE4E6250"/>
    <w:lvl w:ilvl="0" w:tplc="B456E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B007AD"/>
    <w:multiLevelType w:val="hybridMultilevel"/>
    <w:tmpl w:val="EB7218F4"/>
    <w:lvl w:ilvl="0" w:tplc="6C2AE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375871"/>
    <w:multiLevelType w:val="hybridMultilevel"/>
    <w:tmpl w:val="18025300"/>
    <w:lvl w:ilvl="0" w:tplc="0409000F">
      <w:start w:val="1"/>
      <w:numFmt w:val="decimal"/>
      <w:lvlText w:val="%1."/>
      <w:lvlJc w:val="left"/>
      <w:pPr>
        <w:tabs>
          <w:tab w:val="num" w:pos="820"/>
        </w:tabs>
        <w:ind w:left="8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3"/>
  </w:num>
  <w:num w:numId="5">
    <w:abstractNumId w:val="20"/>
  </w:num>
  <w:num w:numId="6">
    <w:abstractNumId w:val="6"/>
  </w:num>
  <w:num w:numId="7">
    <w:abstractNumId w:val="1"/>
  </w:num>
  <w:num w:numId="8">
    <w:abstractNumId w:val="17"/>
  </w:num>
  <w:num w:numId="9">
    <w:abstractNumId w:val="11"/>
  </w:num>
  <w:num w:numId="10">
    <w:abstractNumId w:val="8"/>
  </w:num>
  <w:num w:numId="11">
    <w:abstractNumId w:val="0"/>
  </w:num>
  <w:num w:numId="12">
    <w:abstractNumId w:val="15"/>
  </w:num>
  <w:num w:numId="13">
    <w:abstractNumId w:val="7"/>
  </w:num>
  <w:num w:numId="14">
    <w:abstractNumId w:val="18"/>
  </w:num>
  <w:num w:numId="15">
    <w:abstractNumId w:val="3"/>
  </w:num>
  <w:num w:numId="16">
    <w:abstractNumId w:val="9"/>
  </w:num>
  <w:num w:numId="17">
    <w:abstractNumId w:val="5"/>
  </w:num>
  <w:num w:numId="18">
    <w:abstractNumId w:val="4"/>
  </w:num>
  <w:num w:numId="19">
    <w:abstractNumId w:val="2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BC5"/>
    <w:rsid w:val="000127C7"/>
    <w:rsid w:val="00037B29"/>
    <w:rsid w:val="000407EC"/>
    <w:rsid w:val="00042554"/>
    <w:rsid w:val="00072E89"/>
    <w:rsid w:val="00081970"/>
    <w:rsid w:val="000919D4"/>
    <w:rsid w:val="000A033F"/>
    <w:rsid w:val="000A51C8"/>
    <w:rsid w:val="000C1ACC"/>
    <w:rsid w:val="000C7ADD"/>
    <w:rsid w:val="000E45AC"/>
    <w:rsid w:val="000F6C77"/>
    <w:rsid w:val="000F7F41"/>
    <w:rsid w:val="00103508"/>
    <w:rsid w:val="00107888"/>
    <w:rsid w:val="001129C6"/>
    <w:rsid w:val="001671D7"/>
    <w:rsid w:val="00194740"/>
    <w:rsid w:val="00196412"/>
    <w:rsid w:val="001A63EC"/>
    <w:rsid w:val="001B2042"/>
    <w:rsid w:val="001D26A3"/>
    <w:rsid w:val="001D340E"/>
    <w:rsid w:val="001D764F"/>
    <w:rsid w:val="001F264C"/>
    <w:rsid w:val="001F321A"/>
    <w:rsid w:val="001F3F03"/>
    <w:rsid w:val="001F7C40"/>
    <w:rsid w:val="00207563"/>
    <w:rsid w:val="00207B34"/>
    <w:rsid w:val="002135C5"/>
    <w:rsid w:val="00233A61"/>
    <w:rsid w:val="002579E2"/>
    <w:rsid w:val="002A199D"/>
    <w:rsid w:val="002B217F"/>
    <w:rsid w:val="002C7835"/>
    <w:rsid w:val="002D309A"/>
    <w:rsid w:val="002E4CBF"/>
    <w:rsid w:val="00307823"/>
    <w:rsid w:val="00311BEE"/>
    <w:rsid w:val="00315E2F"/>
    <w:rsid w:val="00331490"/>
    <w:rsid w:val="003324A8"/>
    <w:rsid w:val="00335934"/>
    <w:rsid w:val="003416F1"/>
    <w:rsid w:val="00347686"/>
    <w:rsid w:val="00356995"/>
    <w:rsid w:val="003609EC"/>
    <w:rsid w:val="00363330"/>
    <w:rsid w:val="00367691"/>
    <w:rsid w:val="00373FE5"/>
    <w:rsid w:val="00376481"/>
    <w:rsid w:val="00390A01"/>
    <w:rsid w:val="003B241D"/>
    <w:rsid w:val="003D757A"/>
    <w:rsid w:val="003E1F42"/>
    <w:rsid w:val="004072A2"/>
    <w:rsid w:val="004119D4"/>
    <w:rsid w:val="00413015"/>
    <w:rsid w:val="00421AD9"/>
    <w:rsid w:val="004237B9"/>
    <w:rsid w:val="004262A8"/>
    <w:rsid w:val="00434B0B"/>
    <w:rsid w:val="00435B5B"/>
    <w:rsid w:val="00451F96"/>
    <w:rsid w:val="0048305B"/>
    <w:rsid w:val="00483ED3"/>
    <w:rsid w:val="00485C86"/>
    <w:rsid w:val="004C60B3"/>
    <w:rsid w:val="004D4428"/>
    <w:rsid w:val="004E6EB9"/>
    <w:rsid w:val="00503447"/>
    <w:rsid w:val="005124CC"/>
    <w:rsid w:val="00515188"/>
    <w:rsid w:val="00531C20"/>
    <w:rsid w:val="00536E07"/>
    <w:rsid w:val="00543A0C"/>
    <w:rsid w:val="00553233"/>
    <w:rsid w:val="00555175"/>
    <w:rsid w:val="00560DE9"/>
    <w:rsid w:val="0056181C"/>
    <w:rsid w:val="0058348F"/>
    <w:rsid w:val="005A43A6"/>
    <w:rsid w:val="005A45A0"/>
    <w:rsid w:val="005B42B3"/>
    <w:rsid w:val="005D5044"/>
    <w:rsid w:val="00600017"/>
    <w:rsid w:val="00601B41"/>
    <w:rsid w:val="006143D7"/>
    <w:rsid w:val="00615B37"/>
    <w:rsid w:val="00647275"/>
    <w:rsid w:val="006529A8"/>
    <w:rsid w:val="00653E2D"/>
    <w:rsid w:val="0065574C"/>
    <w:rsid w:val="00671079"/>
    <w:rsid w:val="0067619B"/>
    <w:rsid w:val="006806A9"/>
    <w:rsid w:val="006950D8"/>
    <w:rsid w:val="006B7592"/>
    <w:rsid w:val="006C53BF"/>
    <w:rsid w:val="006E1047"/>
    <w:rsid w:val="006E2B0D"/>
    <w:rsid w:val="006E66D3"/>
    <w:rsid w:val="006F05D8"/>
    <w:rsid w:val="006F0949"/>
    <w:rsid w:val="006F0E90"/>
    <w:rsid w:val="006F5DC2"/>
    <w:rsid w:val="00706D58"/>
    <w:rsid w:val="00724133"/>
    <w:rsid w:val="007314C6"/>
    <w:rsid w:val="007474BA"/>
    <w:rsid w:val="00752C54"/>
    <w:rsid w:val="007750C0"/>
    <w:rsid w:val="00777BC5"/>
    <w:rsid w:val="0079221B"/>
    <w:rsid w:val="00795C51"/>
    <w:rsid w:val="007A3272"/>
    <w:rsid w:val="007B491D"/>
    <w:rsid w:val="007B5A64"/>
    <w:rsid w:val="007F0091"/>
    <w:rsid w:val="00811FF2"/>
    <w:rsid w:val="008234B7"/>
    <w:rsid w:val="00830BBE"/>
    <w:rsid w:val="008417FE"/>
    <w:rsid w:val="0087414C"/>
    <w:rsid w:val="008942D7"/>
    <w:rsid w:val="008960A1"/>
    <w:rsid w:val="00896B5A"/>
    <w:rsid w:val="008A2168"/>
    <w:rsid w:val="008B5DA2"/>
    <w:rsid w:val="008C1BC0"/>
    <w:rsid w:val="008C2B72"/>
    <w:rsid w:val="008C5BC7"/>
    <w:rsid w:val="008C630C"/>
    <w:rsid w:val="008F4DA2"/>
    <w:rsid w:val="008F6BA8"/>
    <w:rsid w:val="00901C4E"/>
    <w:rsid w:val="009143D8"/>
    <w:rsid w:val="00920F19"/>
    <w:rsid w:val="00925364"/>
    <w:rsid w:val="00926DC2"/>
    <w:rsid w:val="0094619A"/>
    <w:rsid w:val="009849D9"/>
    <w:rsid w:val="009A13E5"/>
    <w:rsid w:val="009B1AEC"/>
    <w:rsid w:val="009C1ABE"/>
    <w:rsid w:val="009D4501"/>
    <w:rsid w:val="009D4D05"/>
    <w:rsid w:val="00A017CA"/>
    <w:rsid w:val="00A06AE3"/>
    <w:rsid w:val="00A17AE8"/>
    <w:rsid w:val="00A530E1"/>
    <w:rsid w:val="00A824C5"/>
    <w:rsid w:val="00A828AF"/>
    <w:rsid w:val="00AD4E90"/>
    <w:rsid w:val="00AE27CD"/>
    <w:rsid w:val="00AE329B"/>
    <w:rsid w:val="00AF0858"/>
    <w:rsid w:val="00B17DDF"/>
    <w:rsid w:val="00B321BF"/>
    <w:rsid w:val="00B33253"/>
    <w:rsid w:val="00B35B83"/>
    <w:rsid w:val="00B57A92"/>
    <w:rsid w:val="00BD3279"/>
    <w:rsid w:val="00BE21A3"/>
    <w:rsid w:val="00BE4C21"/>
    <w:rsid w:val="00BF233C"/>
    <w:rsid w:val="00C22EF9"/>
    <w:rsid w:val="00C30B5D"/>
    <w:rsid w:val="00C62047"/>
    <w:rsid w:val="00C714DC"/>
    <w:rsid w:val="00C80D06"/>
    <w:rsid w:val="00C84383"/>
    <w:rsid w:val="00CA2B9A"/>
    <w:rsid w:val="00CA3A74"/>
    <w:rsid w:val="00CE4208"/>
    <w:rsid w:val="00D13404"/>
    <w:rsid w:val="00D2037E"/>
    <w:rsid w:val="00D2094E"/>
    <w:rsid w:val="00D224B6"/>
    <w:rsid w:val="00D26148"/>
    <w:rsid w:val="00D56385"/>
    <w:rsid w:val="00D64842"/>
    <w:rsid w:val="00D801BC"/>
    <w:rsid w:val="00DA1D46"/>
    <w:rsid w:val="00DC65A3"/>
    <w:rsid w:val="00DD2091"/>
    <w:rsid w:val="00DE2C74"/>
    <w:rsid w:val="00E2037C"/>
    <w:rsid w:val="00E3324D"/>
    <w:rsid w:val="00E360D5"/>
    <w:rsid w:val="00E37BF2"/>
    <w:rsid w:val="00E51D3A"/>
    <w:rsid w:val="00E521FF"/>
    <w:rsid w:val="00E57D05"/>
    <w:rsid w:val="00E63531"/>
    <w:rsid w:val="00E64F13"/>
    <w:rsid w:val="00E66EBF"/>
    <w:rsid w:val="00E7525A"/>
    <w:rsid w:val="00E90200"/>
    <w:rsid w:val="00E973B4"/>
    <w:rsid w:val="00EA424E"/>
    <w:rsid w:val="00EB7FE3"/>
    <w:rsid w:val="00EC683D"/>
    <w:rsid w:val="00EE6BBB"/>
    <w:rsid w:val="00EF3337"/>
    <w:rsid w:val="00EF7322"/>
    <w:rsid w:val="00F00DA7"/>
    <w:rsid w:val="00F04F2A"/>
    <w:rsid w:val="00F05ECC"/>
    <w:rsid w:val="00F07410"/>
    <w:rsid w:val="00F178F5"/>
    <w:rsid w:val="00F63129"/>
    <w:rsid w:val="00F67193"/>
    <w:rsid w:val="00F76B61"/>
    <w:rsid w:val="00F87720"/>
    <w:rsid w:val="00FA54C6"/>
    <w:rsid w:val="00FA5D61"/>
    <w:rsid w:val="00FE1E05"/>
    <w:rsid w:val="00FF288C"/>
    <w:rsid w:val="00FF4D3A"/>
    <w:rsid w:val="00FF4E50"/>
    <w:rsid w:val="00FF5302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89188EE-433C-4112-8E81-8CC75B1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b/>
      <w:sz w:val="22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pPr>
      <w:widowControl/>
      <w:spacing w:line="500" w:lineRule="exact"/>
    </w:pPr>
    <w:rPr>
      <w:rFonts w:eastAsia="標楷體"/>
      <w:sz w:val="28"/>
    </w:rPr>
  </w:style>
  <w:style w:type="paragraph" w:styleId="a8">
    <w:name w:val="Body Text Indent"/>
    <w:basedOn w:val="a"/>
    <w:pPr>
      <w:widowControl/>
      <w:spacing w:line="500" w:lineRule="exact"/>
      <w:ind w:left="520" w:hangingChars="200" w:hanging="520"/>
    </w:pPr>
    <w:rPr>
      <w:rFonts w:eastAsia="標楷體"/>
      <w:sz w:val="26"/>
    </w:rPr>
  </w:style>
  <w:style w:type="paragraph" w:styleId="a9">
    <w:name w:val="Balloon Text"/>
    <w:basedOn w:val="a"/>
    <w:semiHidden/>
    <w:rsid w:val="000F7F41"/>
    <w:rPr>
      <w:rFonts w:ascii="Arial" w:hAnsi="Arial"/>
      <w:sz w:val="18"/>
      <w:szCs w:val="18"/>
    </w:rPr>
  </w:style>
  <w:style w:type="character" w:styleId="aa">
    <w:name w:val="page number"/>
    <w:basedOn w:val="a0"/>
    <w:rsid w:val="000F7F41"/>
  </w:style>
  <w:style w:type="paragraph" w:styleId="ab">
    <w:name w:val="Salutation"/>
    <w:basedOn w:val="a"/>
    <w:next w:val="a"/>
    <w:rsid w:val="000F7F41"/>
    <w:rPr>
      <w:rFonts w:ascii="標楷體" w:eastAsia="標楷體"/>
      <w:szCs w:val="20"/>
    </w:rPr>
  </w:style>
  <w:style w:type="paragraph" w:styleId="ac">
    <w:name w:val="Note Heading"/>
    <w:basedOn w:val="a"/>
    <w:next w:val="a"/>
    <w:rsid w:val="000F7F41"/>
    <w:pPr>
      <w:jc w:val="center"/>
    </w:pPr>
  </w:style>
  <w:style w:type="character" w:customStyle="1" w:styleId="a5">
    <w:name w:val="頁首 字元"/>
    <w:link w:val="a4"/>
    <w:uiPriority w:val="99"/>
    <w:rsid w:val="00A828A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劉萌容、馬樂穎 編製</dc:title>
  <dc:subject/>
  <dc:creator>五福國中</dc:creator>
  <cp:keywords/>
  <cp:lastModifiedBy>user</cp:lastModifiedBy>
  <cp:revision>2</cp:revision>
  <cp:lastPrinted>2008-06-27T03:01:00Z</cp:lastPrinted>
  <dcterms:created xsi:type="dcterms:W3CDTF">2019-12-02T02:07:00Z</dcterms:created>
  <dcterms:modified xsi:type="dcterms:W3CDTF">2019-12-02T02:07:00Z</dcterms:modified>
</cp:coreProperties>
</file>