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BA43" w14:textId="77777777" w:rsidR="004F1F9E" w:rsidRDefault="004F1F9E" w:rsidP="004F1F9E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34C3C">
        <w:rPr>
          <w:rFonts w:ascii="標楷體" w:hAnsi="標楷體" w:hint="eastAsia"/>
          <w:b/>
          <w:bCs/>
          <w:color w:val="000000"/>
          <w:sz w:val="32"/>
          <w:szCs w:val="32"/>
        </w:rPr>
        <w:t>智能障礙</w:t>
      </w:r>
      <w:r w:rsidRPr="002A71EC">
        <w:rPr>
          <w:rFonts w:ascii="標楷體" w:hAnsi="標楷體" w:hint="eastAsia"/>
          <w:b/>
          <w:bCs/>
          <w:color w:val="000000"/>
          <w:sz w:val="32"/>
          <w:szCs w:val="32"/>
        </w:rPr>
        <w:t>類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個案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綜合評估報告</w:t>
      </w:r>
      <w:r w:rsidRPr="004F1F9E">
        <w:rPr>
          <w:rFonts w:eastAsia="新細明體" w:hAnsi="新細明體" w:hint="eastAsia"/>
          <w:b/>
          <w:bCs/>
          <w:color w:val="000000"/>
          <w:sz w:val="28"/>
          <w:szCs w:val="24"/>
        </w:rPr>
        <w:t>【</w:t>
      </w:r>
      <w:r w:rsidRPr="004F1F9E">
        <w:rPr>
          <w:rFonts w:ascii="標楷體" w:hAnsi="標楷體" w:hint="eastAsia"/>
          <w:b/>
          <w:bCs/>
          <w:color w:val="000000"/>
          <w:sz w:val="28"/>
          <w:szCs w:val="24"/>
        </w:rPr>
        <w:t>新提報鑑定/轉換障別</w:t>
      </w:r>
      <w:r w:rsidRPr="004F1F9E">
        <w:rPr>
          <w:rFonts w:eastAsia="新細明體" w:hAnsi="新細明體" w:hint="eastAsia"/>
          <w:b/>
          <w:bCs/>
          <w:color w:val="000000"/>
          <w:sz w:val="28"/>
          <w:szCs w:val="24"/>
        </w:rPr>
        <w:t>】</w:t>
      </w:r>
    </w:p>
    <w:p w14:paraId="391A530A" w14:textId="77777777" w:rsidR="004F1F9E" w:rsidRPr="00225021" w:rsidRDefault="004F1F9E" w:rsidP="004F1F9E">
      <w:pPr>
        <w:snapToGrid w:val="0"/>
        <w:spacing w:beforeLines="50" w:before="180"/>
        <w:ind w:leftChars="-126" w:left="-302" w:firstLineChars="125" w:firstLine="400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C976" wp14:editId="74D7C05B">
                <wp:simplePos x="0" y="0"/>
                <wp:positionH relativeFrom="column">
                  <wp:posOffset>5516880</wp:posOffset>
                </wp:positionH>
                <wp:positionV relativeFrom="paragraph">
                  <wp:posOffset>20320</wp:posOffset>
                </wp:positionV>
                <wp:extent cx="962660" cy="274320"/>
                <wp:effectExtent l="0" t="0" r="2794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5314" w14:textId="77777777" w:rsidR="004F1F9E" w:rsidRPr="004B3C66" w:rsidRDefault="004F1F9E" w:rsidP="004F1F9E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112.08.01版</w:t>
                            </w:r>
                          </w:p>
                          <w:p w14:paraId="2BAEEF06" w14:textId="77777777" w:rsidR="004F1F9E" w:rsidRDefault="004F1F9E" w:rsidP="004F1F9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2C97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4pt;margin-top:1.6pt;width:7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" strokeweight=".5pt">
                <v:shadow color="#868686"/>
                <v:textbox>
                  <w:txbxContent>
                    <w:p w14:paraId="13FB5314" w14:textId="77777777" w:rsidR="004F1F9E" w:rsidRPr="004B3C66" w:rsidRDefault="004F1F9E" w:rsidP="004F1F9E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112.08.01版</w:t>
                      </w:r>
                    </w:p>
                    <w:p w14:paraId="2BAEEF06" w14:textId="77777777" w:rsidR="004F1F9E" w:rsidRDefault="004F1F9E" w:rsidP="004F1F9E"/>
                  </w:txbxContent>
                </v:textbox>
              </v:shape>
            </w:pict>
          </mc:Fallback>
        </mc:AlternateContent>
      </w:r>
      <w:r w:rsidRPr="00F40F3F">
        <w:rPr>
          <w:rFonts w:hint="eastAsia"/>
          <w:b/>
        </w:rPr>
        <w:t>壹</w:t>
      </w:r>
      <w:r>
        <w:rPr>
          <w:rFonts w:ascii="標楷體" w:hAnsi="標楷體" w:hint="eastAsia"/>
          <w:b/>
          <w:bCs/>
          <w:color w:val="000000"/>
        </w:rPr>
        <w:t>、</w:t>
      </w:r>
      <w:r w:rsidRPr="00225021">
        <w:rPr>
          <w:rFonts w:ascii="標楷體" w:hAnsi="標楷體" w:hint="eastAsia"/>
          <w:b/>
          <w:bCs/>
          <w:color w:val="000000"/>
        </w:rPr>
        <w:t>個案基本資料</w:t>
      </w:r>
    </w:p>
    <w:tbl>
      <w:tblPr>
        <w:tblW w:w="10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417"/>
        <w:gridCol w:w="2333"/>
        <w:gridCol w:w="727"/>
        <w:gridCol w:w="258"/>
        <w:gridCol w:w="1076"/>
        <w:gridCol w:w="610"/>
        <w:gridCol w:w="884"/>
        <w:gridCol w:w="1748"/>
        <w:gridCol w:w="19"/>
      </w:tblGrid>
      <w:tr w:rsidR="004F1F9E" w:rsidRPr="00225021" w14:paraId="504FEA5F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1F07109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D4E45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8B67" w14:textId="77777777" w:rsidR="004F1F9E" w:rsidRPr="00225021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0BC31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909279" w14:textId="77777777" w:rsidR="004F1F9E" w:rsidRPr="00225021" w:rsidRDefault="004F1F9E" w:rsidP="000F217B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4F1F9E" w:rsidRPr="00956E71" w14:paraId="23AAA0A3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4DF241E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95211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E0E60" w14:textId="77777777" w:rsidR="004F1F9E" w:rsidRPr="00A15A6F" w:rsidRDefault="004F1F9E" w:rsidP="000F217B">
            <w:pPr>
              <w:jc w:val="right"/>
              <w:rPr>
                <w:rFonts w:ascii="標楷體" w:hAnsi="標楷體"/>
                <w:color w:val="000000"/>
              </w:rPr>
            </w:pPr>
            <w:r w:rsidRPr="00A15A6F">
              <w:rPr>
                <w:rFonts w:ascii="標楷體" w:hAnsi="標楷體" w:hint="eastAsia"/>
                <w:color w:val="000000"/>
              </w:rPr>
              <w:t>國中/國小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A3532" w14:textId="77777777" w:rsidR="004F1F9E" w:rsidRPr="00CF622B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77B1C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4F1F9E" w:rsidRPr="00956E71" w14:paraId="7CAD0F42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3E16148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DFFB7" w14:textId="77777777" w:rsidR="004F1F9E" w:rsidRPr="00CF622B" w:rsidRDefault="004F1F9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  <w:u w:val="single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安置班型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27F349" w14:textId="77777777" w:rsidR="004F1F9E" w:rsidRPr="00E00CA9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4F1F9E" w:rsidRPr="00956E71" w14:paraId="3D9F6C76" w14:textId="77777777" w:rsidTr="000F217B">
        <w:trPr>
          <w:trHeight w:val="108"/>
        </w:trPr>
        <w:tc>
          <w:tcPr>
            <w:tcW w:w="153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62F4BB8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665AE6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788552" w14:textId="77777777" w:rsidR="004F1F9E" w:rsidRPr="00705C4D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</w:p>
        </w:tc>
      </w:tr>
      <w:tr w:rsidR="004F1F9E" w:rsidRPr="00956E71" w14:paraId="629D24A4" w14:textId="77777777" w:rsidTr="000F217B">
        <w:trPr>
          <w:trHeight w:val="108"/>
        </w:trPr>
        <w:tc>
          <w:tcPr>
            <w:tcW w:w="153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810C442" w14:textId="77777777" w:rsidR="004F1F9E" w:rsidRPr="00665AE6" w:rsidRDefault="004F1F9E" w:rsidP="000F217B">
            <w:pPr>
              <w:jc w:val="center"/>
              <w:rPr>
                <w:rFonts w:ascii="標楷體" w:hAnsi="標楷體"/>
                <w:b/>
              </w:rPr>
            </w:pPr>
            <w:r w:rsidRPr="00665AE6">
              <w:rPr>
                <w:rFonts w:ascii="標楷體" w:hAnsi="標楷體" w:hint="eastAsia"/>
                <w:b/>
                <w:bCs/>
                <w:color w:val="000000"/>
              </w:rPr>
              <w:t>轉介原因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5E634" w14:textId="77777777" w:rsidR="004F1F9E" w:rsidRPr="00705C4D" w:rsidRDefault="004F1F9E" w:rsidP="000F217B">
            <w:pPr>
              <w:ind w:rightChars="45" w:right="108"/>
              <w:rPr>
                <w:rFonts w:ascii="標楷體" w:hAnsi="標楷體"/>
                <w:color w:val="000000"/>
                <w:u w:val="single"/>
              </w:rPr>
            </w:pPr>
          </w:p>
        </w:tc>
      </w:tr>
      <w:tr w:rsidR="004F1F9E" w:rsidRPr="00457B08" w14:paraId="024ECF79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88"/>
        </w:trPr>
        <w:tc>
          <w:tcPr>
            <w:tcW w:w="52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399EB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一、</w:t>
            </w:r>
            <w:r w:rsidRPr="00665AE6">
              <w:rPr>
                <w:b/>
              </w:rPr>
              <w:t>家庭狀況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4AD41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76B22" w14:textId="77777777" w:rsidR="004F1F9E" w:rsidRPr="00665AE6" w:rsidRDefault="004F1F9E" w:rsidP="000F217B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5CCFF" w14:textId="77777777" w:rsidR="004F1F9E" w:rsidRPr="00665AE6" w:rsidRDefault="004F1F9E" w:rsidP="000F217B">
            <w:pPr>
              <w:rPr>
                <w:b/>
              </w:rPr>
            </w:pPr>
            <w:r w:rsidRPr="00665AE6">
              <w:rPr>
                <w:rFonts w:hint="eastAsia"/>
                <w:b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1DB7" w14:textId="77777777" w:rsidR="004F1F9E" w:rsidRPr="00457B08" w:rsidRDefault="004F1F9E" w:rsidP="000F217B"/>
        </w:tc>
      </w:tr>
      <w:tr w:rsidR="004F1F9E" w:rsidRPr="00457B08" w14:paraId="7691C24A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368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7A0E34" w14:textId="77777777" w:rsidR="004F1F9E" w:rsidRPr="00457B08" w:rsidRDefault="004F1F9E" w:rsidP="000F217B">
            <w:r w:rsidRPr="00302E9D">
              <w:rPr>
                <w:rFonts w:hint="eastAsia"/>
                <w:b/>
                <w:color w:val="0070C0"/>
              </w:rPr>
              <w:t>請訪談學生家長、普通班教師</w:t>
            </w:r>
            <w:r w:rsidRPr="001029A4">
              <w:rPr>
                <w:rFonts w:hint="eastAsia"/>
                <w:b/>
                <w:color w:val="0070C0"/>
              </w:rPr>
              <w:t>簡述</w:t>
            </w:r>
            <w:r w:rsidRPr="00302E9D">
              <w:rPr>
                <w:rFonts w:hint="eastAsia"/>
                <w:b/>
                <w:color w:val="0070C0"/>
              </w:rPr>
              <w:t>學生的家庭狀況</w:t>
            </w:r>
            <w:r w:rsidRPr="00457B08">
              <w:rPr>
                <w:rFonts w:hint="eastAsia"/>
              </w:rPr>
              <w:t>。</w:t>
            </w:r>
          </w:p>
          <w:p w14:paraId="797FB20A" w14:textId="77777777" w:rsidR="004F1F9E" w:rsidRPr="00457B08" w:rsidRDefault="004F1F9E" w:rsidP="000F217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；</w:t>
            </w:r>
            <w:r w:rsidRPr="00457B08">
              <w:rPr>
                <w:rFonts w:hint="eastAsia"/>
              </w:rPr>
              <w:t>同住家人：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u w:val="single"/>
              </w:rPr>
              <w:t xml:space="preserve">                        </w:t>
            </w:r>
          </w:p>
          <w:p w14:paraId="32DE0F9D" w14:textId="77777777" w:rsidR="004F1F9E" w:rsidRDefault="004F1F9E" w:rsidP="000F217B">
            <w:r>
              <w:rPr>
                <w:rFonts w:hint="eastAsia"/>
              </w:rPr>
              <w:t>2</w:t>
            </w:r>
            <w:r>
              <w:t>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□高中及其以下；</w:t>
            </w:r>
            <w:r w:rsidRPr="00457B08">
              <w:rPr>
                <w:rFonts w:hint="eastAsia"/>
              </w:rPr>
              <w:t>母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</w:t>
            </w:r>
          </w:p>
          <w:p w14:paraId="0C09B5C2" w14:textId="77777777" w:rsidR="004F1F9E" w:rsidRPr="00457B08" w:rsidRDefault="004F1F9E" w:rsidP="000F217B">
            <w:r>
              <w:t>3.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</w:rPr>
              <w:t>；母親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6B8E7E09" w14:textId="77777777" w:rsidR="004F1F9E" w:rsidRPr="00457B08" w:rsidRDefault="004F1F9E" w:rsidP="000F217B">
            <w:r>
              <w:t>4</w:t>
            </w:r>
            <w:r w:rsidRPr="002A71EC">
              <w:t>.</w:t>
            </w:r>
            <w:r w:rsidRPr="002A71EC">
              <w:rPr>
                <w:rFonts w:hint="eastAsia"/>
              </w:rPr>
              <w:t>家庭經濟狀況：</w:t>
            </w:r>
            <w:r>
              <w:rPr>
                <w:rFonts w:hint="eastAsia"/>
              </w:rPr>
              <w:t>□富裕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□小康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□清寒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□低收</w:t>
            </w:r>
            <w:r>
              <w:rPr>
                <w:rFonts w:hint="eastAsia"/>
              </w:rPr>
              <w:t xml:space="preserve"> </w:t>
            </w:r>
          </w:p>
          <w:p w14:paraId="5485FFB4" w14:textId="77777777" w:rsidR="004F1F9E" w:rsidRDefault="004F1F9E" w:rsidP="000F217B">
            <w:r>
              <w:t>5.</w:t>
            </w:r>
            <w:r w:rsidRPr="00457B08">
              <w:rPr>
                <w:rFonts w:hint="eastAsia"/>
              </w:rPr>
              <w:t>父母</w:t>
            </w:r>
            <w:r w:rsidRPr="00457B08">
              <w:t>/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 w:rsidRPr="00457B08">
              <w:rPr>
                <w:rFonts w:hint="eastAsia"/>
              </w:rPr>
              <w:t>互動關係：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□較少互動</w:t>
            </w:r>
            <w:r>
              <w:rPr>
                <w:rFonts w:hint="eastAsia"/>
              </w:rPr>
              <w:t xml:space="preserve">  </w:t>
            </w:r>
          </w:p>
          <w:p w14:paraId="33AF6D8A" w14:textId="77777777" w:rsidR="004F1F9E" w:rsidRPr="00761520" w:rsidRDefault="004F1F9E" w:rsidP="000F217B">
            <w:pPr>
              <w:rPr>
                <w:u w:val="single"/>
              </w:rPr>
            </w:pPr>
            <w:r>
              <w:t>6.</w:t>
            </w:r>
            <w:r w:rsidRPr="00457B08">
              <w:rPr>
                <w:rFonts w:hint="eastAsia"/>
              </w:rPr>
              <w:t>家庭溝通語言</w:t>
            </w:r>
            <w:r w:rsidRPr="004851EF">
              <w:rPr>
                <w:rFonts w:hint="eastAsia"/>
                <w:color w:val="FF0000"/>
              </w:rPr>
              <w:t>（可複選）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□國語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</w:t>
            </w:r>
            <w:r w:rsidRPr="000541A2">
              <w:rPr>
                <w:rFonts w:hint="eastAsia"/>
              </w:rPr>
              <w:t>□英語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6C0A161B" w14:textId="77777777" w:rsidR="004F1F9E" w:rsidRPr="00457B08" w:rsidRDefault="004F1F9E" w:rsidP="000F217B">
            <w:r>
              <w:t>7.</w:t>
            </w:r>
            <w:r w:rsidRPr="00457B08">
              <w:rPr>
                <w:rFonts w:hint="eastAsia"/>
              </w:rPr>
              <w:t>父母親為外籍：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r w:rsidRPr="00457B08"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59FEF4E1" w14:textId="77777777" w:rsidR="004F1F9E" w:rsidRPr="00457B08" w:rsidRDefault="004F1F9E" w:rsidP="000F217B">
            <w:r>
              <w:t>8.</w:t>
            </w:r>
            <w:r w:rsidRPr="00457B08">
              <w:rPr>
                <w:rFonts w:hint="eastAsia"/>
              </w:rPr>
              <w:t>父母親為原住民：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25054B4F" w14:textId="77777777" w:rsidR="004F1F9E" w:rsidRPr="00457B08" w:rsidRDefault="004F1F9E" w:rsidP="000F217B">
            <w:r>
              <w:t>9.</w:t>
            </w:r>
            <w:r w:rsidRPr="00457B08">
              <w:t>家族</w:t>
            </w:r>
            <w:r w:rsidRPr="00457B08">
              <w:rPr>
                <w:rFonts w:hint="eastAsia"/>
              </w:rPr>
              <w:t>遺傳病</w:t>
            </w:r>
            <w:r w:rsidRPr="00457B08">
              <w:t>史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</w:t>
            </w:r>
            <w:r w:rsidRPr="00457B08">
              <w:t>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t>有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5726DAEF" w14:textId="77777777" w:rsidR="004F1F9E" w:rsidRDefault="004F1F9E" w:rsidP="000F217B">
            <w:r>
              <w:t>10.</w:t>
            </w:r>
            <w:r w:rsidRPr="00457B08">
              <w:rPr>
                <w:rFonts w:hint="eastAsia"/>
              </w:rPr>
              <w:t>放學後的</w:t>
            </w:r>
            <w:r>
              <w:rPr>
                <w:rFonts w:hint="eastAsia"/>
              </w:rPr>
              <w:t>學習</w:t>
            </w:r>
            <w:r w:rsidRPr="00457B08">
              <w:rPr>
                <w:rFonts w:hint="eastAsia"/>
              </w:rPr>
              <w:t>時間安排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安親班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聘用家教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父母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家人協助</w:t>
            </w:r>
            <w:r w:rsidRPr="00457B08">
              <w:rPr>
                <w:rFonts w:hint="eastAsia"/>
              </w:rPr>
              <w:t>教導課業</w:t>
            </w:r>
          </w:p>
          <w:p w14:paraId="08A9D65F" w14:textId="77777777" w:rsidR="004F1F9E" w:rsidRPr="00457B08" w:rsidRDefault="004F1F9E" w:rsidP="000F217B"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其他補充說明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</w:tc>
      </w:tr>
      <w:tr w:rsidR="004F1F9E" w:rsidRPr="00457B08" w14:paraId="6F73D754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46"/>
        </w:trPr>
        <w:tc>
          <w:tcPr>
            <w:tcW w:w="52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D79189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二、</w:t>
            </w:r>
            <w:r w:rsidRPr="00234C3C">
              <w:rPr>
                <w:b/>
                <w:color w:val="000000"/>
              </w:rPr>
              <w:t>生長發展史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709F6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6105D" w14:textId="77777777" w:rsidR="004F1F9E" w:rsidRPr="00234C3C" w:rsidRDefault="004F1F9E" w:rsidP="000F217B">
            <w:pPr>
              <w:rPr>
                <w:b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E8C22" w14:textId="77777777" w:rsidR="004F1F9E" w:rsidRPr="00234C3C" w:rsidRDefault="004F1F9E" w:rsidP="000F217B">
            <w:pPr>
              <w:rPr>
                <w:b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2F813" w14:textId="77777777" w:rsidR="004F1F9E" w:rsidRPr="00457B08" w:rsidRDefault="004F1F9E" w:rsidP="000F217B"/>
        </w:tc>
      </w:tr>
      <w:tr w:rsidR="004F1F9E" w:rsidRPr="00457B08" w14:paraId="71496F96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046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1896F8" w14:textId="77777777" w:rsidR="004F1F9E" w:rsidRPr="00457B08" w:rsidRDefault="004F1F9E" w:rsidP="000F217B">
            <w:r w:rsidRPr="00302E9D">
              <w:rPr>
                <w:rFonts w:hint="eastAsia"/>
                <w:b/>
                <w:color w:val="0070C0"/>
              </w:rPr>
              <w:t>請訪談學生家長</w:t>
            </w:r>
            <w:r>
              <w:rPr>
                <w:rFonts w:hint="eastAsia"/>
                <w:b/>
                <w:color w:val="0070C0"/>
              </w:rPr>
              <w:t>後</w:t>
            </w:r>
            <w:r w:rsidRPr="001029A4">
              <w:rPr>
                <w:rFonts w:hint="eastAsia"/>
                <w:b/>
                <w:color w:val="0070C0"/>
              </w:rPr>
              <w:t>簡述學生在生長發展與醫療的歷史以瞭解相關資訊</w:t>
            </w:r>
            <w:r>
              <w:rPr>
                <w:rFonts w:hint="eastAsia"/>
                <w:b/>
                <w:color w:val="0070C0"/>
              </w:rPr>
              <w:t>，</w:t>
            </w:r>
            <w:r w:rsidRPr="001029A4">
              <w:rPr>
                <w:rFonts w:hint="eastAsia"/>
                <w:b/>
                <w:color w:val="0070C0"/>
              </w:rPr>
              <w:t>並就感官及情緒是否影響學習進行陳述。</w:t>
            </w:r>
          </w:p>
          <w:p w14:paraId="2C647FD6" w14:textId="77777777" w:rsidR="004F1F9E" w:rsidRPr="00234C3C" w:rsidRDefault="004F1F9E" w:rsidP="000F217B"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Pr="00457B08">
              <w:rPr>
                <w:rFonts w:hint="eastAsia"/>
              </w:rPr>
              <w:t>產程</w:t>
            </w:r>
            <w:r>
              <w:rPr>
                <w:rFonts w:hint="eastAsia"/>
              </w:rPr>
              <w:t>、</w:t>
            </w:r>
            <w:r w:rsidRPr="00457B08">
              <w:rPr>
                <w:rFonts w:hint="eastAsia"/>
              </w:rPr>
              <w:t>產後的出生及發展情況：</w:t>
            </w:r>
            <w:r>
              <w:rPr>
                <w:rFonts w:hint="eastAsia"/>
              </w:rPr>
              <w:t>□正常</w:t>
            </w:r>
            <w:r>
              <w:rPr>
                <w:rFonts w:hint="eastAsia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□有特別狀況：</w:t>
            </w:r>
            <w:r w:rsidRPr="00234C3C">
              <w:rPr>
                <w:rFonts w:hint="eastAsia"/>
                <w:color w:val="000000"/>
                <w:u w:val="single"/>
              </w:rPr>
              <w:t>_________</w:t>
            </w:r>
          </w:p>
          <w:p w14:paraId="2689031E" w14:textId="77777777" w:rsidR="004F1F9E" w:rsidRPr="000B7368" w:rsidRDefault="004F1F9E" w:rsidP="000F217B">
            <w:r w:rsidRPr="00234C3C">
              <w:rPr>
                <w:rFonts w:hint="eastAsia"/>
                <w:color w:val="000000"/>
              </w:rPr>
              <w:t>2</w:t>
            </w:r>
            <w:r w:rsidRPr="00234C3C">
              <w:rPr>
                <w:color w:val="000000"/>
              </w:rPr>
              <w:t>.</w:t>
            </w:r>
            <w:r w:rsidRPr="00234C3C">
              <w:rPr>
                <w:rFonts w:hint="eastAsia"/>
                <w:color w:val="000000"/>
              </w:rPr>
              <w:t>發展上與同齡孩子在的差異：□正常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□稍微落後同齡孩子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□有特別狀況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</w:p>
        </w:tc>
      </w:tr>
      <w:tr w:rsidR="004F1F9E" w:rsidRPr="00457B08" w14:paraId="3271FD7D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53"/>
        </w:trPr>
        <w:tc>
          <w:tcPr>
            <w:tcW w:w="105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4AB798" w14:textId="77777777" w:rsidR="004F1F9E" w:rsidRPr="00302E9D" w:rsidRDefault="004F1F9E" w:rsidP="000F217B">
            <w:pPr>
              <w:rPr>
                <w:b/>
                <w:color w:val="0070C0"/>
              </w:rPr>
            </w:pPr>
            <w:r w:rsidRPr="00234C3C">
              <w:rPr>
                <w:rFonts w:hint="eastAsia"/>
                <w:b/>
                <w:color w:val="000000"/>
              </w:rPr>
              <w:t>三、醫療相關診斷資料</w:t>
            </w:r>
          </w:p>
        </w:tc>
      </w:tr>
      <w:tr w:rsidR="004F1F9E" w:rsidRPr="00EE3A21" w14:paraId="01798304" w14:textId="77777777" w:rsidTr="000F217B">
        <w:trPr>
          <w:trHeight w:val="833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A1671E2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2A1BE443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0B10AD2B" w14:textId="77777777" w:rsidR="004F1F9E" w:rsidRPr="00EE3A21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00165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5BD25110" w14:textId="77777777" w:rsidR="004F1F9E" w:rsidRPr="00EE3A21" w:rsidRDefault="004F1F9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2E7CB6B1" w14:textId="77777777" w:rsidR="004F1F9E" w:rsidRPr="00EE3A21" w:rsidRDefault="004F1F9E" w:rsidP="000F217B">
            <w:pPr>
              <w:snapToGrid w:val="0"/>
              <w:spacing w:line="276" w:lineRule="auto"/>
              <w:ind w:leftChars="-1" w:left="-2"/>
              <w:rPr>
                <w:rFonts w:ascii="標楷體" w:hAnsi="標楷體"/>
                <w:color w:val="000000"/>
                <w:u w:val="single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4F1F9E" w:rsidRPr="00EE3A21" w14:paraId="551FB2F8" w14:textId="77777777" w:rsidTr="000F217B">
        <w:trPr>
          <w:trHeight w:val="1032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DA3D458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1160E0A" w14:textId="77777777" w:rsidR="004F1F9E" w:rsidRPr="00AC21A1" w:rsidRDefault="004F1F9E" w:rsidP="004F1F9E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46253AFC" w14:textId="77777777" w:rsidR="004F1F9E" w:rsidRPr="00AC21A1" w:rsidRDefault="004F1F9E" w:rsidP="004F1F9E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1D54B13A" w14:textId="77777777" w:rsidR="004F1F9E" w:rsidRPr="00A72681" w:rsidRDefault="004F1F9E" w:rsidP="000F217B">
            <w:pPr>
              <w:snapToGrid w:val="0"/>
              <w:spacing w:line="276" w:lineRule="auto"/>
              <w:ind w:leftChars="-1" w:left="-2"/>
              <w:rPr>
                <w:rFonts w:ascii="標楷體" w:hAnsi="標楷體"/>
                <w:b/>
                <w:bCs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若有醫學相關醫療診斷、心理衡鑑報告資料與用藥紀錄，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請上傳於心理衡鑑/魏氏智力測驗或其他欄位</w:t>
            </w:r>
          </w:p>
        </w:tc>
      </w:tr>
      <w:tr w:rsidR="004F1F9E" w:rsidRPr="00EE3A21" w14:paraId="75139214" w14:textId="77777777" w:rsidTr="000F217B">
        <w:trPr>
          <w:trHeight w:val="907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C21B713" w14:textId="77777777" w:rsidR="004F1F9E" w:rsidRPr="00234C3C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74792BB7" w14:textId="77777777" w:rsidR="004F1F9E" w:rsidRPr="00234C3C" w:rsidRDefault="004F1F9E" w:rsidP="000F217B">
            <w:pPr>
              <w:adjustRightInd w:val="0"/>
              <w:snapToGrid w:val="0"/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678F072F" w14:textId="77777777" w:rsidR="004F1F9E" w:rsidRPr="00234C3C" w:rsidRDefault="004F1F9E" w:rsidP="000F217B">
            <w:pPr>
              <w:adjustRightInd w:val="0"/>
              <w:snapToGrid w:val="0"/>
              <w:spacing w:line="400" w:lineRule="exact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4F1F9E" w:rsidRPr="00EE3A21" w14:paraId="1E8CBB1D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D7FAB6" w14:textId="77777777" w:rsidR="004F1F9E" w:rsidRPr="00234C3C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9CBE5" w14:textId="77777777" w:rsidR="004F1F9E" w:rsidRPr="00234C3C" w:rsidRDefault="004F1F9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64CFD75F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148646C9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lastRenderedPageBreak/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7E563660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第二類：眼耳及相關構造與感官功能疼痛</w:t>
            </w:r>
          </w:p>
          <w:p w14:paraId="4C710B44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27CA1C6D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0FB14A95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1F86E676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1543F66A" w14:textId="77777777" w:rsidR="004F1F9E" w:rsidRPr="00234C3C" w:rsidRDefault="004F1F9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6B51072A" w14:textId="77777777" w:rsidR="004F1F9E" w:rsidRPr="00234C3C" w:rsidRDefault="004F1F9E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17F30DE5" w14:textId="77777777" w:rsidR="004F1F9E" w:rsidRDefault="004F1F9E" w:rsidP="004F1F9E">
      <w:pPr>
        <w:spacing w:beforeLines="50" w:before="180"/>
      </w:pPr>
      <w:r>
        <w:rPr>
          <w:rFonts w:ascii="標楷體" w:hAnsi="標楷體" w:cs="標楷體" w:hint="eastAsia"/>
          <w:b/>
        </w:rPr>
        <w:lastRenderedPageBreak/>
        <w:t>貳、</w:t>
      </w:r>
      <w:r w:rsidRPr="00FD55BA">
        <w:rPr>
          <w:rFonts w:ascii="標楷體" w:hAnsi="標楷體" w:cs="標楷體"/>
          <w:b/>
        </w:rPr>
        <w:t>學生</w:t>
      </w:r>
      <w:r w:rsidRPr="00FD55BA">
        <w:rPr>
          <w:rFonts w:ascii="標楷體" w:hAnsi="標楷體" w:cs="標楷體" w:hint="eastAsia"/>
          <w:b/>
        </w:rPr>
        <w:t>各項</w:t>
      </w:r>
      <w:r w:rsidRPr="00FD55BA">
        <w:rPr>
          <w:rFonts w:ascii="標楷體" w:hAnsi="標楷體" w:cs="標楷體"/>
          <w:b/>
        </w:rPr>
        <w:t>現況能力描述</w:t>
      </w:r>
      <w:r>
        <w:rPr>
          <w:rFonts w:ascii="標楷體" w:hAnsi="標楷體" w:cs="標楷體" w:hint="eastAsia"/>
          <w:b/>
        </w:rPr>
        <w:t>(下表各能力向度乃依據該提報障礙類別鑑定基準排序之)</w:t>
      </w:r>
    </w:p>
    <w:tbl>
      <w:tblPr>
        <w:tblW w:w="1060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136"/>
        <w:gridCol w:w="1982"/>
        <w:gridCol w:w="5954"/>
      </w:tblGrid>
      <w:tr w:rsidR="004F1F9E" w:rsidRPr="009B3898" w14:paraId="637C2276" w14:textId="77777777" w:rsidTr="000F217B">
        <w:trPr>
          <w:trHeight w:val="108"/>
        </w:trPr>
        <w:tc>
          <w:tcPr>
            <w:tcW w:w="1537" w:type="dxa"/>
            <w:vAlign w:val="center"/>
          </w:tcPr>
          <w:p w14:paraId="6268D32B" w14:textId="77777777" w:rsidR="004F1F9E" w:rsidRPr="00EE3A21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能力向度</w:t>
            </w:r>
          </w:p>
        </w:tc>
        <w:tc>
          <w:tcPr>
            <w:tcW w:w="1136" w:type="dxa"/>
            <w:vAlign w:val="center"/>
          </w:tcPr>
          <w:p w14:paraId="6A7A15AD" w14:textId="77777777" w:rsidR="004F1F9E" w:rsidRPr="00EE3A21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次向度</w:t>
            </w:r>
          </w:p>
        </w:tc>
        <w:tc>
          <w:tcPr>
            <w:tcW w:w="1982" w:type="dxa"/>
            <w:vAlign w:val="center"/>
          </w:tcPr>
          <w:p w14:paraId="689E6DC1" w14:textId="77777777" w:rsidR="004F1F9E" w:rsidRPr="00EE3A21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E3A21">
              <w:rPr>
                <w:rFonts w:ascii="標楷體" w:hAnsi="標楷體" w:hint="eastAsia"/>
                <w:b/>
                <w:bCs/>
                <w:color w:val="000000"/>
              </w:rPr>
              <w:t>與一般生表現比較</w:t>
            </w:r>
          </w:p>
        </w:tc>
        <w:tc>
          <w:tcPr>
            <w:tcW w:w="5954" w:type="dxa"/>
            <w:vAlign w:val="center"/>
          </w:tcPr>
          <w:p w14:paraId="20E57223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9B3898">
              <w:rPr>
                <w:rFonts w:ascii="標楷體" w:hAnsi="標楷體" w:hint="eastAsia"/>
                <w:b/>
                <w:bCs/>
                <w:color w:val="000000"/>
              </w:rPr>
              <w:t xml:space="preserve">困     難    </w:t>
            </w:r>
            <w:r w:rsidRPr="00234C3C">
              <w:rPr>
                <w:rFonts w:ascii="標楷體" w:hAnsi="標楷體" w:hint="eastAsia"/>
                <w:b/>
                <w:bCs/>
                <w:color w:val="000000"/>
              </w:rPr>
              <w:t xml:space="preserve"> 摘</w:t>
            </w:r>
            <w:r w:rsidRPr="009B3898">
              <w:rPr>
                <w:rFonts w:ascii="標楷體" w:hAnsi="標楷體" w:hint="eastAsia"/>
                <w:b/>
                <w:bCs/>
                <w:color w:val="000000"/>
              </w:rPr>
              <w:t xml:space="preserve">    述</w:t>
            </w:r>
          </w:p>
          <w:p w14:paraId="1D586735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3D630D">
              <w:rPr>
                <w:rFonts w:ascii="標楷體" w:hAnsi="標楷體" w:hint="eastAsia"/>
                <w:b/>
                <w:bCs/>
                <w:color w:val="FF0000"/>
              </w:rPr>
              <w:t>(請針對該生</w:t>
            </w:r>
            <w:r>
              <w:rPr>
                <w:rFonts w:ascii="標楷體" w:hAnsi="標楷體" w:hint="eastAsia"/>
                <w:b/>
                <w:bCs/>
                <w:color w:val="FF0000"/>
              </w:rPr>
              <w:t>提報智能障礙類別之</w:t>
            </w:r>
            <w:r w:rsidRPr="003D630D">
              <w:rPr>
                <w:rFonts w:ascii="標楷體" w:hAnsi="標楷體" w:hint="eastAsia"/>
                <w:b/>
                <w:bCs/>
                <w:color w:val="FF0000"/>
              </w:rPr>
              <w:t>特質進行描述)</w:t>
            </w:r>
          </w:p>
        </w:tc>
      </w:tr>
      <w:tr w:rsidR="004F1F9E" w:rsidRPr="009B3898" w14:paraId="69C70B98" w14:textId="77777777" w:rsidTr="000F217B">
        <w:trPr>
          <w:trHeight w:val="850"/>
        </w:trPr>
        <w:tc>
          <w:tcPr>
            <w:tcW w:w="1537" w:type="dxa"/>
            <w:vMerge w:val="restart"/>
            <w:vAlign w:val="center"/>
          </w:tcPr>
          <w:p w14:paraId="2C42EA47" w14:textId="77777777" w:rsidR="004F1F9E" w:rsidRPr="00B9416B" w:rsidRDefault="004F1F9E" w:rsidP="000F217B">
            <w:pPr>
              <w:jc w:val="center"/>
              <w:rPr>
                <w:rFonts w:ascii="標楷體" w:hAnsi="標楷體"/>
                <w:bCs/>
                <w:color w:val="000000"/>
              </w:rPr>
            </w:pPr>
            <w:r w:rsidRPr="00234C3C">
              <w:rPr>
                <w:rFonts w:ascii="標楷體" w:hAnsi="標楷體" w:hint="eastAsia"/>
                <w:bCs/>
                <w:color w:val="000000"/>
              </w:rPr>
              <w:t>1</w:t>
            </w:r>
            <w:r w:rsidRPr="00234C3C">
              <w:rPr>
                <w:rFonts w:ascii="標楷體" w:hAnsi="標楷體"/>
                <w:bCs/>
                <w:color w:val="000000"/>
              </w:rPr>
              <w:t>.</w:t>
            </w:r>
            <w:r w:rsidRPr="00234C3C">
              <w:rPr>
                <w:rFonts w:ascii="標楷體" w:hAnsi="標楷體" w:hint="eastAsia"/>
                <w:bCs/>
                <w:color w:val="000000"/>
              </w:rPr>
              <w:t>生活自理</w:t>
            </w:r>
          </w:p>
        </w:tc>
        <w:tc>
          <w:tcPr>
            <w:tcW w:w="1136" w:type="dxa"/>
            <w:vAlign w:val="center"/>
          </w:tcPr>
          <w:p w14:paraId="1E225E5E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如廁</w:t>
            </w:r>
          </w:p>
        </w:tc>
        <w:tc>
          <w:tcPr>
            <w:tcW w:w="1982" w:type="dxa"/>
            <w:vAlign w:val="center"/>
          </w:tcPr>
          <w:p w14:paraId="278AF4F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8E3B59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72BB2FB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2232820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41270FAB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1414BA5C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A3E23B9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盥洗</w:t>
            </w:r>
          </w:p>
        </w:tc>
        <w:tc>
          <w:tcPr>
            <w:tcW w:w="1982" w:type="dxa"/>
            <w:vAlign w:val="center"/>
          </w:tcPr>
          <w:p w14:paraId="3CED7B4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7D9F0B1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9784E7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7766E333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5581E86F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1290DB94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5A44890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穿</w:t>
            </w:r>
            <w:r w:rsidRPr="009B3898">
              <w:rPr>
                <w:rFonts w:ascii="標楷體" w:hAnsi="標楷體" w:hint="eastAsia"/>
                <w:color w:val="000000"/>
              </w:rPr>
              <w:t>著</w:t>
            </w:r>
          </w:p>
        </w:tc>
        <w:tc>
          <w:tcPr>
            <w:tcW w:w="1982" w:type="dxa"/>
            <w:vAlign w:val="center"/>
          </w:tcPr>
          <w:p w14:paraId="124A416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5BB5D5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FF98FE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64135A73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6C34BD4C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73BED16C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A751A09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用餐</w:t>
            </w:r>
          </w:p>
        </w:tc>
        <w:tc>
          <w:tcPr>
            <w:tcW w:w="1982" w:type="dxa"/>
            <w:vAlign w:val="center"/>
          </w:tcPr>
          <w:p w14:paraId="7974CA9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08C344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DBD8D2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BDC444B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3A117CA7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3E4EF476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7605236A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整潔</w:t>
            </w:r>
          </w:p>
        </w:tc>
        <w:tc>
          <w:tcPr>
            <w:tcW w:w="1982" w:type="dxa"/>
            <w:vAlign w:val="center"/>
          </w:tcPr>
          <w:p w14:paraId="3E2C7D7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BD5FDB2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B7269B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F4F237F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3D718AFB" w14:textId="77777777" w:rsidTr="000F217B">
        <w:trPr>
          <w:trHeight w:val="108"/>
        </w:trPr>
        <w:tc>
          <w:tcPr>
            <w:tcW w:w="1537" w:type="dxa"/>
            <w:vMerge/>
            <w:vAlign w:val="center"/>
          </w:tcPr>
          <w:p w14:paraId="4BE7F160" w14:textId="77777777" w:rsidR="004F1F9E" w:rsidRDefault="004F1F9E" w:rsidP="000F217B">
            <w:pPr>
              <w:jc w:val="center"/>
              <w:rPr>
                <w:rFonts w:ascii="標楷體" w:hAnsi="標楷體"/>
                <w:b/>
                <w:bCs/>
                <w:color w:val="FF0000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14:paraId="1C23E07F" w14:textId="77777777" w:rsidR="004F1F9E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自我決定</w:t>
            </w:r>
          </w:p>
        </w:tc>
        <w:tc>
          <w:tcPr>
            <w:tcW w:w="1982" w:type="dxa"/>
            <w:vAlign w:val="center"/>
          </w:tcPr>
          <w:p w14:paraId="27681BD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000C75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18EB61D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9145E47" w14:textId="77777777" w:rsidR="004F1F9E" w:rsidRPr="009B3898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F1F9E" w:rsidRPr="009B3898" w14:paraId="60D92A04" w14:textId="77777777" w:rsidTr="000F217B">
        <w:trPr>
          <w:trHeight w:val="797"/>
        </w:trPr>
        <w:tc>
          <w:tcPr>
            <w:tcW w:w="1537" w:type="dxa"/>
            <w:vMerge w:val="restart"/>
            <w:vAlign w:val="center"/>
          </w:tcPr>
          <w:p w14:paraId="47ED9A12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認知能力</w:t>
            </w:r>
          </w:p>
        </w:tc>
        <w:tc>
          <w:tcPr>
            <w:tcW w:w="1136" w:type="dxa"/>
            <w:vAlign w:val="center"/>
          </w:tcPr>
          <w:p w14:paraId="013C8B0C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記憶</w:t>
            </w:r>
          </w:p>
        </w:tc>
        <w:tc>
          <w:tcPr>
            <w:tcW w:w="1982" w:type="dxa"/>
            <w:vAlign w:val="center"/>
          </w:tcPr>
          <w:p w14:paraId="0AAEEB0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737C4B8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26B7945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7017EC82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41DDF1EB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062DD6DD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279895F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理解</w:t>
            </w:r>
          </w:p>
        </w:tc>
        <w:tc>
          <w:tcPr>
            <w:tcW w:w="1982" w:type="dxa"/>
            <w:vAlign w:val="center"/>
          </w:tcPr>
          <w:p w14:paraId="23BE92C8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111B8E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7FEF633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DBEF587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3971A36E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7A968ED9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7CF309CC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推理</w:t>
            </w:r>
          </w:p>
        </w:tc>
        <w:tc>
          <w:tcPr>
            <w:tcW w:w="1982" w:type="dxa"/>
            <w:vAlign w:val="center"/>
          </w:tcPr>
          <w:p w14:paraId="12CBD7C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3121290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03005E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D5F3B4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0634DEF0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579772E0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681ED2E4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注意力</w:t>
            </w:r>
          </w:p>
        </w:tc>
        <w:tc>
          <w:tcPr>
            <w:tcW w:w="1982" w:type="dxa"/>
            <w:vAlign w:val="center"/>
          </w:tcPr>
          <w:p w14:paraId="018D54AA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5F5BD7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F71A76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62F78AA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5C91F438" w14:textId="77777777" w:rsidTr="000F217B">
        <w:trPr>
          <w:trHeight w:val="797"/>
        </w:trPr>
        <w:tc>
          <w:tcPr>
            <w:tcW w:w="1537" w:type="dxa"/>
            <w:vMerge w:val="restart"/>
            <w:vAlign w:val="center"/>
          </w:tcPr>
          <w:p w14:paraId="3559541C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溝通能力</w:t>
            </w:r>
          </w:p>
        </w:tc>
        <w:tc>
          <w:tcPr>
            <w:tcW w:w="1136" w:type="dxa"/>
            <w:vAlign w:val="center"/>
          </w:tcPr>
          <w:p w14:paraId="3EFC957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口語</w:t>
            </w:r>
          </w:p>
          <w:p w14:paraId="7AFF6B51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理解</w:t>
            </w:r>
          </w:p>
        </w:tc>
        <w:tc>
          <w:tcPr>
            <w:tcW w:w="1982" w:type="dxa"/>
            <w:vAlign w:val="center"/>
          </w:tcPr>
          <w:p w14:paraId="33C5084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8DA429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83A3FD3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DAF63BC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3E6CAD7F" w14:textId="77777777" w:rsidTr="000F217B">
        <w:trPr>
          <w:trHeight w:val="797"/>
        </w:trPr>
        <w:tc>
          <w:tcPr>
            <w:tcW w:w="1537" w:type="dxa"/>
            <w:vMerge/>
            <w:vAlign w:val="center"/>
          </w:tcPr>
          <w:p w14:paraId="6652E8C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5B8EB5E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口語</w:t>
            </w:r>
          </w:p>
          <w:p w14:paraId="722A3D27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表達</w:t>
            </w:r>
          </w:p>
        </w:tc>
        <w:tc>
          <w:tcPr>
            <w:tcW w:w="1982" w:type="dxa"/>
            <w:vAlign w:val="center"/>
          </w:tcPr>
          <w:p w14:paraId="5978F05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0FA9E88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44ADE4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73E5C6D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557F4A29" w14:textId="77777777" w:rsidTr="000F217B">
        <w:trPr>
          <w:trHeight w:val="787"/>
        </w:trPr>
        <w:tc>
          <w:tcPr>
            <w:tcW w:w="1537" w:type="dxa"/>
            <w:vMerge w:val="restart"/>
            <w:vAlign w:val="center"/>
          </w:tcPr>
          <w:p w14:paraId="6A48AA31" w14:textId="77777777" w:rsidR="004F1F9E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基本學業</w:t>
            </w:r>
          </w:p>
          <w:p w14:paraId="00B5F777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8C2406">
              <w:rPr>
                <w:rFonts w:ascii="標楷體" w:hAnsi="標楷體" w:hint="eastAsia"/>
                <w:color w:val="000000"/>
              </w:rPr>
              <w:t>能力</w:t>
            </w:r>
          </w:p>
        </w:tc>
        <w:tc>
          <w:tcPr>
            <w:tcW w:w="1136" w:type="dxa"/>
            <w:vAlign w:val="center"/>
          </w:tcPr>
          <w:p w14:paraId="5FE345A7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閱讀</w:t>
            </w:r>
          </w:p>
        </w:tc>
        <w:tc>
          <w:tcPr>
            <w:tcW w:w="1982" w:type="dxa"/>
            <w:vAlign w:val="center"/>
          </w:tcPr>
          <w:p w14:paraId="2CF4051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287323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6429E79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36A7915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1CD3E4A6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0F4CF06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5AF22F1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書寫</w:t>
            </w:r>
          </w:p>
        </w:tc>
        <w:tc>
          <w:tcPr>
            <w:tcW w:w="1982" w:type="dxa"/>
            <w:vAlign w:val="center"/>
          </w:tcPr>
          <w:p w14:paraId="7ADC3FA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E81F9A6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0B53406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3D99272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08E7ECE3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07F787DA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E237DFA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數學</w:t>
            </w:r>
          </w:p>
        </w:tc>
        <w:tc>
          <w:tcPr>
            <w:tcW w:w="1982" w:type="dxa"/>
            <w:vAlign w:val="center"/>
          </w:tcPr>
          <w:p w14:paraId="72A4BA1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3484994B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DF992E8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4A85C51E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1A2A0BAF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447783E6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80BFAAD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學業成績</w:t>
            </w:r>
          </w:p>
        </w:tc>
        <w:tc>
          <w:tcPr>
            <w:tcW w:w="1982" w:type="dxa"/>
            <w:vAlign w:val="center"/>
          </w:tcPr>
          <w:p w14:paraId="3E9C9CC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9388280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27F31F0D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34FAF231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7C6E0104" w14:textId="77777777" w:rsidTr="000F217B">
        <w:trPr>
          <w:trHeight w:val="787"/>
        </w:trPr>
        <w:tc>
          <w:tcPr>
            <w:tcW w:w="1537" w:type="dxa"/>
            <w:vMerge w:val="restart"/>
            <w:vAlign w:val="center"/>
          </w:tcPr>
          <w:p w14:paraId="5A0EEFCC" w14:textId="77777777" w:rsidR="004F1F9E" w:rsidRPr="008C2406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</w:t>
            </w:r>
            <w:r>
              <w:rPr>
                <w:rFonts w:ascii="標楷體" w:hAnsi="標楷體"/>
                <w:color w:val="000000"/>
              </w:rPr>
              <w:t>.</w:t>
            </w:r>
            <w:r w:rsidRPr="008C2406">
              <w:rPr>
                <w:rFonts w:ascii="標楷體" w:hAnsi="標楷體" w:hint="eastAsia"/>
                <w:color w:val="000000"/>
              </w:rPr>
              <w:t>社會化及情緒行為能力</w:t>
            </w:r>
          </w:p>
        </w:tc>
        <w:tc>
          <w:tcPr>
            <w:tcW w:w="1136" w:type="dxa"/>
            <w:vAlign w:val="center"/>
          </w:tcPr>
          <w:p w14:paraId="0A1239EF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人際關係</w:t>
            </w:r>
          </w:p>
        </w:tc>
        <w:tc>
          <w:tcPr>
            <w:tcW w:w="1982" w:type="dxa"/>
            <w:vAlign w:val="center"/>
          </w:tcPr>
          <w:p w14:paraId="78452A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1080A9FF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30650E9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145ADA1B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64C6593E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329F409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B83C13B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環境適應</w:t>
            </w:r>
          </w:p>
        </w:tc>
        <w:tc>
          <w:tcPr>
            <w:tcW w:w="1982" w:type="dxa"/>
            <w:vAlign w:val="center"/>
          </w:tcPr>
          <w:p w14:paraId="2898C49C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07BB55CA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38D6D3F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48D88D0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2D013B8B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85A9CE1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7413928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9B3898">
              <w:rPr>
                <w:rFonts w:ascii="標楷體" w:hAnsi="標楷體" w:hint="eastAsia"/>
                <w:color w:val="000000"/>
              </w:rPr>
              <w:t>情緒管理</w:t>
            </w:r>
          </w:p>
        </w:tc>
        <w:tc>
          <w:tcPr>
            <w:tcW w:w="1982" w:type="dxa"/>
            <w:vAlign w:val="center"/>
          </w:tcPr>
          <w:p w14:paraId="5C3A901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4DB5C28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50F49387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51CC7DC1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  <w:tr w:rsidR="004F1F9E" w:rsidRPr="009B3898" w14:paraId="27163865" w14:textId="77777777" w:rsidTr="000F217B">
        <w:trPr>
          <w:trHeight w:val="787"/>
        </w:trPr>
        <w:tc>
          <w:tcPr>
            <w:tcW w:w="1537" w:type="dxa"/>
            <w:vMerge/>
            <w:vAlign w:val="center"/>
          </w:tcPr>
          <w:p w14:paraId="23560296" w14:textId="77777777" w:rsidR="004F1F9E" w:rsidRPr="009B3898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5AE0C16" w14:textId="77777777" w:rsidR="004F1F9E" w:rsidRPr="009B3898" w:rsidRDefault="004F1F9E" w:rsidP="000F217B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行為管理</w:t>
            </w:r>
          </w:p>
        </w:tc>
        <w:tc>
          <w:tcPr>
            <w:tcW w:w="1982" w:type="dxa"/>
            <w:vAlign w:val="center"/>
          </w:tcPr>
          <w:p w14:paraId="7112686E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與同儕無異</w:t>
            </w:r>
          </w:p>
          <w:p w14:paraId="6A3D25E4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稍微落後</w:t>
            </w:r>
          </w:p>
          <w:p w14:paraId="46E38541" w14:textId="77777777" w:rsidR="004F1F9E" w:rsidRPr="00234C3C" w:rsidRDefault="004F1F9E" w:rsidP="000F217B">
            <w:pPr>
              <w:snapToGrid w:val="0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明顯落後</w:t>
            </w:r>
          </w:p>
        </w:tc>
        <w:tc>
          <w:tcPr>
            <w:tcW w:w="5954" w:type="dxa"/>
            <w:vAlign w:val="center"/>
          </w:tcPr>
          <w:p w14:paraId="217BD7E5" w14:textId="77777777" w:rsidR="004F1F9E" w:rsidRPr="009B3898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</w:tr>
    </w:tbl>
    <w:p w14:paraId="1A7E4A1E" w14:textId="014BFB07" w:rsidR="004F1F9E" w:rsidRPr="004D75B1" w:rsidRDefault="004F1F9E" w:rsidP="004F1F9E">
      <w:pPr>
        <w:spacing w:beforeLines="50" w:before="180"/>
        <w:rPr>
          <w:rFonts w:hint="eastAsia"/>
          <w:color w:val="000000"/>
        </w:rPr>
      </w:pPr>
      <w:bookmarkStart w:id="0" w:name="_Hlk79117272"/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</w:t>
      </w:r>
      <w:bookmarkStart w:id="1" w:name="_Hlk139364970"/>
      <w:r>
        <w:rPr>
          <w:rFonts w:hAnsi="新細明體" w:hint="eastAsia"/>
          <w:b/>
          <w:bCs/>
        </w:rPr>
        <w:t>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="004D75B1">
        <w:rPr>
          <w:rFonts w:hint="eastAsia"/>
          <w:b/>
          <w:bCs/>
          <w:color w:val="FF0000"/>
          <w:highlight w:val="yellow"/>
        </w:rPr>
        <w:t>(</w:t>
      </w:r>
      <w:r w:rsidR="004D75B1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FC604F" w14:paraId="4E579639" w14:textId="77777777" w:rsidTr="00FC604F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90D" w14:textId="77777777" w:rsidR="00FC604F" w:rsidRDefault="00FC60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A9D4DA" w14:textId="77777777" w:rsidR="00FC604F" w:rsidRDefault="00FC60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FC604F" w14:paraId="4C15492B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D92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A96B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3D4147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1DEF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6DD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7D54E" w14:textId="77777777" w:rsidR="00FC604F" w:rsidRDefault="00FC604F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AAF14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6878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29B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3B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2A47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40E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0A50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E5B9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1C9AA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532685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95C19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EF0B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3ACFEBDC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DE18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93901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03C9FA0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482C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163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F2B37" w14:textId="77777777" w:rsidR="00FC604F" w:rsidRDefault="00FC604F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A59DFE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A12B" w14:textId="77777777" w:rsidR="00FC604F" w:rsidRDefault="00FC604F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AD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F6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A648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7D84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C1A4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E4C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B445F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26AB751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79138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CF4F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27E9CBE2" w14:textId="77777777" w:rsidTr="00FC604F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1F74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B786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1546403D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B2892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3CAA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3EE25" w14:textId="77777777" w:rsidR="00FC604F" w:rsidRDefault="00FC604F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8E3D79C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3512A" w14:textId="77777777" w:rsidR="00FC604F" w:rsidRDefault="00FC604F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9BC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6A13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B136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083E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D2AB6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491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C709C" w14:textId="77777777" w:rsidR="00FC604F" w:rsidRDefault="00FC604F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C990389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98A11" w14:textId="77777777" w:rsidR="00FC604F" w:rsidRDefault="00FC604F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8C35" w14:textId="77777777" w:rsidR="00FC604F" w:rsidRDefault="00FC604F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C604F" w14:paraId="62B4E4C2" w14:textId="77777777" w:rsidTr="00FC604F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F75E4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8F08" w14:textId="77777777" w:rsidR="00FC604F" w:rsidRDefault="00FC60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546E12A0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1DCD7379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6DD39949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69AC656D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15BBF39F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667DD940" w14:textId="77777777" w:rsidR="00FC604F" w:rsidRDefault="00FC60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458D3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12D051B3" w14:textId="77777777" w:rsidR="00FC604F" w:rsidRDefault="00FC604F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AF899" w14:textId="77777777" w:rsidR="00FC604F" w:rsidRDefault="00FC604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577FE4BD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0771AB9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544912E8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1267371C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1CB9E512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2295AA59" w14:textId="77777777" w:rsidR="00FC604F" w:rsidRDefault="00FC604F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50B8CACE" w14:textId="77777777" w:rsidR="004F1F9E" w:rsidRPr="00B9416B" w:rsidRDefault="004F1F9E" w:rsidP="004F1F9E">
      <w:pPr>
        <w:spacing w:beforeLines="50" w:before="180"/>
        <w:ind w:leftChars="-59" w:hangingChars="59" w:hanging="142"/>
        <w:rPr>
          <w:rFonts w:hAnsi="新細明體"/>
          <w:b/>
          <w:bCs/>
        </w:rPr>
      </w:pPr>
      <w:r>
        <w:rPr>
          <w:rFonts w:ascii="標楷體" w:hAnsi="標楷體" w:hint="eastAsia"/>
          <w:b/>
          <w:bCs/>
        </w:rPr>
        <w:t>肆、量化測驗資訊</w:t>
      </w:r>
      <w:bookmarkStart w:id="2" w:name="_Hlk139364865"/>
      <w:r>
        <w:rPr>
          <w:rFonts w:ascii="標楷體" w:hAnsi="標楷體" w:hint="eastAsia"/>
          <w:b/>
          <w:bCs/>
        </w:rPr>
        <w:t>(</w:t>
      </w:r>
      <w:r w:rsidRPr="0078783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  <w:bookmarkEnd w:id="2"/>
    </w:p>
    <w:bookmarkEnd w:id="1"/>
    <w:p w14:paraId="5C4922FE" w14:textId="77777777" w:rsidR="004F1F9E" w:rsidRPr="00225021" w:rsidRDefault="004F1F9E" w:rsidP="004F1F9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225021">
        <w:rPr>
          <w:rFonts w:ascii="標楷體" w:hAnsi="標楷體" w:hint="eastAsia"/>
          <w:b/>
          <w:bCs/>
          <w:color w:val="000000"/>
        </w:rPr>
        <w:t>一、智力測驗</w:t>
      </w:r>
    </w:p>
    <w:p w14:paraId="7CD04229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(一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4F1F9E" w:rsidRPr="009F568D" w14:paraId="6FF326C8" w14:textId="77777777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72191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FAF7C" w14:textId="77777777" w:rsidR="004F1F9E" w:rsidRPr="009F568D" w:rsidRDefault="004F1F9E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C12E6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F8DB5C7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38449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276BB11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  <w:tr w:rsidR="004F1F9E" w:rsidRPr="009F568D" w14:paraId="095D58AE" w14:textId="77777777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23BBEB" w14:textId="77777777" w:rsidR="004F1F9E" w:rsidRPr="009F568D" w:rsidRDefault="004F1F9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1BED0A8E" w14:textId="77777777" w:rsidR="004F1F9E" w:rsidRPr="009F568D" w:rsidRDefault="004F1F9E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FBA9771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6450AA2F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59DA8B7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0C5E2D94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40749FB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76ADD309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585EA99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D859977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  <w:tr w:rsidR="004F1F9E" w:rsidRPr="009F568D" w14:paraId="3C8A9B7F" w14:textId="77777777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FB4CB" w14:textId="77777777" w:rsidR="004F1F9E" w:rsidRPr="009F568D" w:rsidRDefault="004F1F9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467C8AF" w14:textId="77777777" w:rsidR="004F1F9E" w:rsidRPr="009F568D" w:rsidRDefault="004F1F9E" w:rsidP="000F217B">
            <w:pPr>
              <w:jc w:val="center"/>
              <w:rPr>
                <w:sz w:val="20"/>
              </w:rPr>
            </w:pPr>
          </w:p>
        </w:tc>
      </w:tr>
    </w:tbl>
    <w:p w14:paraId="2C7C1A46" w14:textId="77777777" w:rsidR="004F1F9E" w:rsidRPr="009B3898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</w:p>
    <w:p w14:paraId="3008BFAE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4F1F9E" w:rsidRPr="00457B08" w14:paraId="286E84E9" w14:textId="77777777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AE3E4A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98930B" w14:textId="77777777" w:rsidR="004F1F9E" w:rsidRPr="000541A2" w:rsidRDefault="004F1F9E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DF7FF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32FB3CC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181DB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2AFAC38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4F12EC49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AB3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BA6D84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EA6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ABE0D25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248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94FF4C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21ECCDB1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9905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9E08E5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F5E3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E30BDE2" w14:textId="77777777" w:rsidR="004F1F9E" w:rsidRPr="000541A2" w:rsidRDefault="004F1F9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7EB0" w14:textId="77777777" w:rsidR="004F1F9E" w:rsidRPr="000541A2" w:rsidRDefault="004F1F9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195FBE1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  <w:tr w:rsidR="004F1F9E" w:rsidRPr="00457B08" w14:paraId="3DF445C2" w14:textId="77777777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BC8F5" w14:textId="77777777" w:rsidR="004F1F9E" w:rsidRPr="009F568D" w:rsidRDefault="004F1F9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7927AF" w14:textId="77777777" w:rsidR="004F1F9E" w:rsidRPr="009F568D" w:rsidRDefault="004F1F9E" w:rsidP="000F217B">
            <w:pPr>
              <w:jc w:val="center"/>
              <w:rPr>
                <w:sz w:val="18"/>
              </w:rPr>
            </w:pPr>
          </w:p>
        </w:tc>
      </w:tr>
    </w:tbl>
    <w:p w14:paraId="5F24ED81" w14:textId="77777777" w:rsidR="004F1F9E" w:rsidRPr="00A70D7D" w:rsidRDefault="004F1F9E" w:rsidP="004F1F9E">
      <w:pPr>
        <w:rPr>
          <w:rFonts w:ascii="標楷體" w:hAnsi="標楷體"/>
          <w:b/>
          <w:bCs/>
        </w:rPr>
      </w:pPr>
    </w:p>
    <w:p w14:paraId="26B85963" w14:textId="77777777" w:rsidR="004F1F9E" w:rsidRPr="00FC3D21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(三) 托尼非語文智力測驗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4F1F9E" w:rsidRPr="00BA3EC5" w14:paraId="45A20506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9F78C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A5B65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托尼非語文智力測驗第四版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131F8" w14:textId="77777777" w:rsidR="004F1F9E" w:rsidRPr="00BA3EC5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6CFBC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C3491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96D46" w14:textId="77777777" w:rsidR="004F1F9E" w:rsidRPr="00BA3EC5" w:rsidRDefault="004F1F9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4F1F9E" w:rsidRPr="00BA3EC5" w14:paraId="0C7E9D44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A794EA" w14:textId="77777777" w:rsidR="004F1F9E" w:rsidRPr="00BA3EC5" w:rsidRDefault="004F1F9E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8B7C3" w14:textId="77777777" w:rsidR="004F1F9E" w:rsidRPr="00BA3EC5" w:rsidRDefault="004F1F9E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普及版甲式</w:t>
            </w:r>
            <w:r w:rsidRPr="00BA3EC5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BA3EC5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幼兒版甲式(7歲11個月前適用)</w:t>
            </w:r>
          </w:p>
        </w:tc>
      </w:tr>
      <w:tr w:rsidR="004F1F9E" w:rsidRPr="00BA3EC5" w14:paraId="01680874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4030E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6299F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78436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BA3EC5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4F1F9E" w:rsidRPr="00BA3EC5" w14:paraId="14537422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8EEEF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3016B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4CDD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4F1F9E" w:rsidRPr="00BA3EC5" w14:paraId="1D9E59A5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F884" w14:textId="77777777" w:rsidR="004F1F9E" w:rsidRPr="00BA3EC5" w:rsidRDefault="004F1F9E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CDAB0" w14:textId="77777777" w:rsidR="004F1F9E" w:rsidRPr="00BA3EC5" w:rsidRDefault="004F1F9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5EE1E243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F1F9E" w14:paraId="4C5BC5DE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1AB1FD95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959FD6B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4F1F9E" w14:paraId="78DFF669" w14:textId="77777777" w:rsidTr="000F217B">
        <w:trPr>
          <w:trHeight w:val="1153"/>
        </w:trPr>
        <w:tc>
          <w:tcPr>
            <w:tcW w:w="5310" w:type="dxa"/>
            <w:shd w:val="clear" w:color="auto" w:fill="auto"/>
          </w:tcPr>
          <w:p w14:paraId="77C2A0E0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00A2994E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42FD1960" w14:textId="77777777" w:rsidR="004F1F9E" w:rsidRDefault="004F1F9E" w:rsidP="004F1F9E">
      <w:pPr>
        <w:rPr>
          <w:rFonts w:ascii="標楷體" w:hAnsi="標楷體"/>
          <w:b/>
          <w:bCs/>
        </w:rPr>
      </w:pPr>
    </w:p>
    <w:p w14:paraId="02C3473A" w14:textId="77777777" w:rsidR="004F1F9E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4F1F9E" w:rsidRPr="00F315D4" w14:paraId="49C7D674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903D43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8AE7DD" w14:textId="77777777" w:rsidR="004F1F9E" w:rsidRPr="0027305F" w:rsidRDefault="004F1F9E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BEE06CB" w14:textId="77777777" w:rsidR="004F1F9E" w:rsidRPr="0027305F" w:rsidRDefault="004F1F9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158756D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41A44D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7ECF35A1" w14:textId="77777777" w:rsidR="004F1F9E" w:rsidRPr="0027305F" w:rsidRDefault="004F1F9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E495FAA" w14:textId="77777777" w:rsidR="004F1F9E" w:rsidRPr="0027305F" w:rsidRDefault="004F1F9E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FE7F878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33C2DF" w14:textId="77777777" w:rsidR="004F1F9E" w:rsidRPr="0027305F" w:rsidRDefault="004F1F9E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4F1F9E" w:rsidRPr="00F315D4" w14:paraId="13A3849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AFA22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DAA39A" w14:textId="77777777" w:rsidR="004F1F9E" w:rsidRPr="00737D0E" w:rsidRDefault="004F1F9E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8C2F5BA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A59D5E9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370105C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D303C2F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81E211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7CA7DEB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4D6EBF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B9E6F14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58181600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2F10DFA2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601754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26BC450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FFE3" w14:textId="77777777" w:rsidR="004F1F9E" w:rsidRPr="00737D0E" w:rsidRDefault="004F1F9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4F1F9E" w:rsidRPr="00F315D4" w14:paraId="4DDCFAB2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0322D952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6AF7DC4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1CB7B0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363C5CB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4BCCA4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19A875F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EC311DF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C91833C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5646BF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88DB98A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013DDCA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4530758F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F1ACD6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7247F709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4F1F9E" w:rsidRPr="00F315D4" w14:paraId="5B3C66C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318A643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25328A5D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1EF2CE1B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63D99DC0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E85B49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5A6D65D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31E894F1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2A69EFE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D2E4E0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473BDD4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74647B5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4E39AE7D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15E7D30B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79981A78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4F1F9E" w:rsidRPr="00F315D4" w14:paraId="47B1F6A8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3EC903" w14:textId="77777777" w:rsidR="004F1F9E" w:rsidRPr="0027305F" w:rsidRDefault="004F1F9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EB25C31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1B87B76B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409441D6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2AE90E7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DF99F72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7C66B4B9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B301505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EA32560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3DDB56E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B8629D5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74FFA74B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EC1DD10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E4A692F" w14:textId="77777777" w:rsidR="004F1F9E" w:rsidRPr="0027305F" w:rsidRDefault="004F1F9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115068EB" w14:textId="77777777" w:rsidR="004F1F9E" w:rsidRPr="00FC3D21" w:rsidRDefault="004F1F9E" w:rsidP="004F1F9E">
      <w:pPr>
        <w:rPr>
          <w:rFonts w:ascii="標楷體" w:hAnsi="標楷體"/>
          <w:b/>
          <w:bCs/>
        </w:rPr>
      </w:pPr>
    </w:p>
    <w:p w14:paraId="54D5C9B3" w14:textId="77777777" w:rsidR="004F1F9E" w:rsidRDefault="004F1F9E" w:rsidP="004F1F9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28A7B910" w14:textId="77777777" w:rsidR="004F1F9E" w:rsidRPr="00C32B7C" w:rsidRDefault="004F1F9E" w:rsidP="004F1F9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3" w:type="dxa"/>
        <w:tblInd w:w="-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4F1F9E" w:rsidRPr="00C32B7C" w14:paraId="58991DA2" w14:textId="77777777" w:rsidTr="000F217B">
        <w:trPr>
          <w:trHeight w:val="34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356E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D9CFAE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866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40DD9A5D" w14:textId="77777777" w:rsidR="004F1F9E" w:rsidRPr="00C32B7C" w:rsidRDefault="004F1F9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77BE8D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5C0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12761F3D" w14:textId="77777777" w:rsidR="004F1F9E" w:rsidRPr="00C32B7C" w:rsidRDefault="004F1F9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419AC080" w14:textId="77777777" w:rsidTr="000F217B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2ABB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</w:t>
            </w: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97B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4A3FA0E5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989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06DC62B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81858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EB4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2FCF4DA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148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D85D8EF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04A9A" w14:textId="77777777" w:rsidR="004F1F9E" w:rsidRPr="00C32B7C" w:rsidRDefault="004F1F9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4F1F9E" w:rsidRPr="00C32B7C" w14:paraId="4E7BDC3D" w14:textId="77777777" w:rsidTr="000F217B">
        <w:trPr>
          <w:trHeight w:val="340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D7BE12" w14:textId="77777777" w:rsidR="004F1F9E" w:rsidRPr="00C32B7C" w:rsidRDefault="004F1F9E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B4FF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1E63692A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185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D2C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8835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7395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7992EB13" w14:textId="77777777" w:rsidR="004F1F9E" w:rsidRPr="00C32B7C" w:rsidRDefault="004F1F9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0D7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22E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2296B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4F1F9E" w:rsidRPr="00C32B7C" w14:paraId="46BC80B1" w14:textId="77777777" w:rsidTr="000F217B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CFF5C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D9D0ED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D4E29B7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AA322E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F7FC8F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44CC6A7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06DCD3C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F674519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7D2A2C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0C610740" w14:textId="77777777" w:rsidTr="000F217B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1E78F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063D29F3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7F105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CA1C060" w14:textId="77777777" w:rsidR="004F1F9E" w:rsidRPr="00C32B7C" w:rsidRDefault="004F1F9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45E11B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7D9A603" w14:textId="77777777" w:rsidR="004F1F9E" w:rsidRPr="00C32B7C" w:rsidRDefault="004F1F9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C2C4D0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20545FE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F5AE06F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4F1F9E" w:rsidRPr="00C32B7C" w14:paraId="4C231415" w14:textId="77777777" w:rsidTr="000F217B">
        <w:trPr>
          <w:trHeight w:val="35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FDEB9" w14:textId="77777777" w:rsidR="004F1F9E" w:rsidRPr="00C32B7C" w:rsidRDefault="004F1F9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5F002B9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3A550CA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8195C08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FEC621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A7CF01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61472DD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9873218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299AA32" w14:textId="77777777" w:rsidR="004F1F9E" w:rsidRPr="00C32B7C" w:rsidRDefault="004F1F9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78C65440" w14:textId="77777777" w:rsidR="004F1F9E" w:rsidRDefault="004F1F9E" w:rsidP="004F1F9E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6B9B074B" w14:textId="77777777" w:rsidR="004F1F9E" w:rsidRPr="00FC3D21" w:rsidRDefault="004F1F9E" w:rsidP="004F1F9E">
      <w:pPr>
        <w:ind w:leftChars="-59" w:hangingChars="59" w:hanging="142"/>
        <w:rPr>
          <w:rFonts w:ascii="標楷體" w:hAnsi="標楷體"/>
          <w:b/>
          <w:bCs/>
        </w:rPr>
      </w:pPr>
      <w:r w:rsidRPr="00234C3C">
        <w:rPr>
          <w:rFonts w:hAnsi="新細明體" w:hint="eastAsia"/>
          <w:b/>
          <w:bCs/>
          <w:color w:val="000000"/>
        </w:rPr>
        <w:t>三</w:t>
      </w:r>
      <w:r>
        <w:rPr>
          <w:rFonts w:hAnsi="新細明體" w:hint="eastAsia"/>
          <w:b/>
          <w:bCs/>
        </w:rPr>
        <w:t>、</w:t>
      </w:r>
      <w:bookmarkStart w:id="3" w:name="_Hlk139365007"/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4F1F9E" w:rsidRPr="009B3898" w14:paraId="383948E6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C5C1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63A2E" w14:textId="77777777" w:rsidR="004F1F9E" w:rsidRPr="009E3F66" w:rsidRDefault="004F1F9E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2D1FA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206F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4080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6A35" w14:textId="77777777" w:rsidR="004F1F9E" w:rsidRPr="009E3F66" w:rsidRDefault="004F1F9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4F1F9E" w:rsidRPr="009B3898" w14:paraId="259CF1B7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E6AA3" w14:textId="77777777" w:rsidR="004F1F9E" w:rsidRPr="009E3F66" w:rsidRDefault="004F1F9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施測結果簡記</w:t>
            </w:r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A2D8" w14:textId="77777777" w:rsidR="004F1F9E" w:rsidRPr="009E3F66" w:rsidRDefault="004F1F9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bookmarkEnd w:id="3"/>
    </w:tbl>
    <w:p w14:paraId="10F1CAA2" w14:textId="77777777" w:rsidR="004F1F9E" w:rsidRPr="009B3898" w:rsidRDefault="004F1F9E" w:rsidP="004F1F9E">
      <w:pPr>
        <w:snapToGrid w:val="0"/>
        <w:spacing w:line="276" w:lineRule="auto"/>
        <w:rPr>
          <w:rFonts w:ascii="標楷體" w:hAnsi="標楷體"/>
          <w:b/>
          <w:bCs/>
        </w:rPr>
      </w:pPr>
    </w:p>
    <w:bookmarkEnd w:id="0"/>
    <w:p w14:paraId="26F75177" w14:textId="77777777" w:rsidR="004F1F9E" w:rsidRPr="005F3531" w:rsidRDefault="004F1F9E" w:rsidP="004F1F9E">
      <w:pPr>
        <w:snapToGrid w:val="0"/>
        <w:spacing w:line="276" w:lineRule="auto"/>
        <w:ind w:leftChars="-59" w:hangingChars="59" w:hanging="142"/>
        <w:rPr>
          <w:b/>
        </w:rPr>
      </w:pPr>
      <w:r w:rsidRPr="00644531">
        <w:rPr>
          <w:rFonts w:hAnsi="新細明體" w:hint="eastAsia"/>
          <w:b/>
          <w:bCs/>
        </w:rPr>
        <w:t>伍、</w:t>
      </w:r>
      <w:bookmarkStart w:id="4" w:name="_Hlk139960439"/>
      <w:r w:rsidRPr="00644531">
        <w:rPr>
          <w:rFonts w:hint="eastAsia"/>
          <w:b/>
        </w:rPr>
        <w:t>學校心理評量人員完成相關診斷資料之初步評估結果</w:t>
      </w:r>
      <w:bookmarkEnd w:id="4"/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4F1F9E" w:rsidRPr="00E224E9" w14:paraId="2B563957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78FD06F0" w14:textId="77777777" w:rsidR="004F1F9E" w:rsidRPr="00A80A37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bookmarkStart w:id="5" w:name="_Hlk139960480"/>
            <w:r>
              <w:rPr>
                <w:rFonts w:hint="eastAsia"/>
              </w:rPr>
              <w:t>智能</w:t>
            </w:r>
            <w:r w:rsidRPr="00457B08">
              <w:rPr>
                <w:rFonts w:hint="eastAsia"/>
              </w:rPr>
              <w:t>障礙鑑定基準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1E0014AF" w14:textId="77777777" w:rsidR="004F1F9E" w:rsidRPr="00A80A37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04263BD8" w14:textId="77777777" w:rsidR="004F1F9E" w:rsidRDefault="004F1F9E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49D27EC5" w14:textId="77777777" w:rsidR="004F1F9E" w:rsidRPr="00043A73" w:rsidRDefault="004F1F9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043A73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4F1F9E" w:rsidRPr="00E224E9" w14:paraId="4E8C3B24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25E2760E" w14:textId="77777777" w:rsidR="004F1F9E" w:rsidRPr="00A56018" w:rsidRDefault="004F1F9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4453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一、心智功能明顯低下或個別智力測驗結果未達平均數負二個標準差。</w:t>
            </w:r>
          </w:p>
        </w:tc>
        <w:tc>
          <w:tcPr>
            <w:tcW w:w="3530" w:type="dxa"/>
            <w:vAlign w:val="center"/>
          </w:tcPr>
          <w:p w14:paraId="7BD7BA71" w14:textId="77777777" w:rsidR="004F1F9E" w:rsidRPr="00F742D8" w:rsidRDefault="004F1F9E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1E188C92" w14:textId="77777777" w:rsidR="004F1F9E" w:rsidRPr="00457B08" w:rsidRDefault="004F1F9E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2ED578E8" w14:textId="77777777" w:rsidR="004F1F9E" w:rsidRPr="00043A73" w:rsidRDefault="004F1F9E" w:rsidP="000F217B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/>
                <w:color w:val="000000"/>
              </w:rPr>
              <w:t>.</w:t>
            </w:r>
            <w:r w:rsidRPr="00264B4C">
              <w:rPr>
                <w:rFonts w:ascii="標楷體" w:hAnsi="標楷體" w:hint="eastAsia"/>
                <w:color w:val="000000"/>
              </w:rPr>
              <w:t>智力測驗</w:t>
            </w:r>
            <w:r>
              <w:rPr>
                <w:rFonts w:ascii="標楷體" w:hAnsi="標楷體" w:hint="eastAsia"/>
                <w:color w:val="000000"/>
              </w:rPr>
              <w:t>結果</w:t>
            </w:r>
          </w:p>
        </w:tc>
      </w:tr>
      <w:tr w:rsidR="004F1F9E" w:rsidRPr="00E224E9" w14:paraId="4C06CB9F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74C5AC44" w14:textId="77777777" w:rsidR="004F1F9E" w:rsidRPr="00644531" w:rsidRDefault="004F1F9E" w:rsidP="000F217B">
            <w:pPr>
              <w:pStyle w:val="HTML"/>
              <w:wordWrap w:val="0"/>
              <w:spacing w:line="332" w:lineRule="atLeast"/>
              <w:ind w:leftChars="5" w:left="497" w:hangingChars="202" w:hanging="48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4453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二、學生在生活自理、動作與行動能力、語言與溝通、社會人際與情緒行為等任一向度及學科（領域）學習之表現較同年齡者有顯著困難情形</w:t>
            </w:r>
          </w:p>
        </w:tc>
        <w:tc>
          <w:tcPr>
            <w:tcW w:w="3530" w:type="dxa"/>
            <w:vAlign w:val="center"/>
          </w:tcPr>
          <w:p w14:paraId="5E6EA4E3" w14:textId="77777777" w:rsidR="004F1F9E" w:rsidRPr="00CF3608" w:rsidRDefault="004F1F9E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55B87FCA" w14:textId="77777777" w:rsidR="004F1F9E" w:rsidRPr="00CF3608" w:rsidRDefault="004F1F9E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vAlign w:val="center"/>
          </w:tcPr>
          <w:p w14:paraId="220B54BB" w14:textId="77777777" w:rsidR="004F1F9E" w:rsidRPr="00CF3608" w:rsidRDefault="004F1F9E" w:rsidP="000F217B">
            <w:pPr>
              <w:spacing w:line="400" w:lineRule="exact"/>
              <w:rPr>
                <w:rFonts w:ascii="標楷體" w:hAnsi="標楷體"/>
              </w:rPr>
            </w:pPr>
            <w:r w:rsidRPr="00CF3608"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 xml:space="preserve"> 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27BE5670" w14:textId="77777777" w:rsidR="004F1F9E" w:rsidRPr="00CF3608" w:rsidRDefault="004F1F9E" w:rsidP="000F217B">
            <w:pPr>
              <w:spacing w:line="400" w:lineRule="exact"/>
              <w:ind w:left="262" w:hangingChars="109" w:hanging="262"/>
            </w:pPr>
            <w:r w:rsidRPr="00CF3608">
              <w:rPr>
                <w:rFonts w:hint="eastAsia"/>
              </w:rPr>
              <w:t>2</w:t>
            </w:r>
            <w:r w:rsidRPr="00CF3608">
              <w:t>.</w:t>
            </w:r>
            <w:r>
              <w:rPr>
                <w:rFonts w:hAnsi="新細明體" w:hint="eastAsia"/>
                <w:b/>
                <w:bCs/>
              </w:rPr>
              <w:t xml:space="preserve"> 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三次定期評量學習成就表現</w:t>
            </w:r>
          </w:p>
        </w:tc>
      </w:tr>
      <w:tr w:rsidR="004F1F9E" w:rsidRPr="00E224E9" w14:paraId="4A34CBEF" w14:textId="77777777" w:rsidTr="000F217B">
        <w:trPr>
          <w:trHeight w:val="687"/>
        </w:trPr>
        <w:tc>
          <w:tcPr>
            <w:tcW w:w="3529" w:type="dxa"/>
            <w:shd w:val="clear" w:color="auto" w:fill="F2F2F2"/>
          </w:tcPr>
          <w:p w14:paraId="3BBE70CC" w14:textId="77777777" w:rsidR="004F1F9E" w:rsidRPr="00A3106B" w:rsidRDefault="004F1F9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學校心評人員(簽名/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13FA1A61" w14:textId="77777777" w:rsidR="004F1F9E" w:rsidRPr="00A3106B" w:rsidRDefault="004F1F9E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7CD2ADA9" w14:textId="77777777" w:rsidR="004F1F9E" w:rsidRPr="00A3106B" w:rsidRDefault="004F1F9E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530" w:type="dxa"/>
            <w:shd w:val="clear" w:color="auto" w:fill="F2F2F2"/>
          </w:tcPr>
          <w:p w14:paraId="395D35F7" w14:textId="77777777" w:rsidR="004F1F9E" w:rsidRPr="00A3106B" w:rsidRDefault="004F1F9E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A3106B">
              <w:rPr>
                <w:rFonts w:ascii="標楷體" w:hAnsi="標楷體" w:cs="標楷體"/>
                <w:b/>
                <w:sz w:val="22"/>
              </w:rPr>
              <w:t>覆核</w:t>
            </w:r>
            <w:r w:rsidRPr="00A3106B">
              <w:rPr>
                <w:rFonts w:ascii="標楷體" w:hAnsi="標楷體" w:cs="標楷體" w:hint="eastAsia"/>
                <w:b/>
                <w:sz w:val="22"/>
              </w:rPr>
              <w:t>學校</w:t>
            </w:r>
            <w:r w:rsidRPr="00A3106B">
              <w:rPr>
                <w:rFonts w:ascii="標楷體" w:hAnsi="標楷體" w:cs="標楷體"/>
                <w:b/>
                <w:sz w:val="22"/>
              </w:rPr>
              <w:t>心評</w:t>
            </w:r>
            <w:r w:rsidRPr="00A3106B">
              <w:rPr>
                <w:rFonts w:ascii="標楷體" w:hAnsi="標楷體" w:cs="標楷體" w:hint="eastAsia"/>
                <w:b/>
                <w:sz w:val="22"/>
              </w:rPr>
              <w:t>人員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A3106B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47EC0B17" w14:textId="77777777" w:rsidR="004F1F9E" w:rsidRPr="00A3106B" w:rsidRDefault="004F1F9E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530" w:type="dxa"/>
            <w:shd w:val="clear" w:color="auto" w:fill="F2F2F2"/>
          </w:tcPr>
          <w:p w14:paraId="45723A56" w14:textId="77777777" w:rsidR="004F1F9E" w:rsidRPr="00A3106B" w:rsidRDefault="004F1F9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A3106B">
              <w:rPr>
                <w:rFonts w:hint="eastAsia"/>
                <w:b/>
                <w:sz w:val="22"/>
              </w:rPr>
              <w:t>特教承辦人</w:t>
            </w:r>
            <w:r w:rsidRPr="00A3106B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bookmarkEnd w:id="5"/>
      <w:tr w:rsidR="004F1F9E" w:rsidRPr="00457B08" w14:paraId="684B45F4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058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6806FBB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高雄市鑑定安置輔導委員會綜合研判（學校心理評量人員請勿填寫）</w:t>
            </w:r>
          </w:p>
        </w:tc>
      </w:tr>
      <w:tr w:rsidR="004F1F9E" w:rsidRPr="00457B08" w14:paraId="45791DB4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3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0CECE"/>
            <w:vAlign w:val="center"/>
          </w:tcPr>
          <w:p w14:paraId="2AC7867F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未符合智能障礙鑑定基準</w:t>
            </w:r>
          </w:p>
          <w:p w14:paraId="437F7C58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符合智能障礙鑑定基準</w:t>
            </w:r>
          </w:p>
          <w:p w14:paraId="0CD21D61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0CECE"/>
          </w:tcPr>
          <w:p w14:paraId="73BDCACE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附註說明</w:t>
            </w:r>
          </w:p>
          <w:p w14:paraId="531A465B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320A0546" w14:textId="77777777" w:rsidR="004F1F9E" w:rsidRPr="00135FE0" w:rsidRDefault="004F1F9E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綜合研判人員</w:t>
            </w:r>
          </w:p>
        </w:tc>
      </w:tr>
    </w:tbl>
    <w:p w14:paraId="527562F9" w14:textId="77777777" w:rsidR="00172A77" w:rsidRDefault="00172A77" w:rsidP="004F1F9E"/>
    <w:sectPr w:rsidR="00172A77" w:rsidSect="004F1F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0E5"/>
    <w:multiLevelType w:val="hybridMultilevel"/>
    <w:tmpl w:val="C09A8A16"/>
    <w:lvl w:ilvl="0" w:tplc="8E4C693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43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9E"/>
    <w:rsid w:val="00172A77"/>
    <w:rsid w:val="00371061"/>
    <w:rsid w:val="004D75B1"/>
    <w:rsid w:val="004F1F9E"/>
    <w:rsid w:val="006472F0"/>
    <w:rsid w:val="00747E54"/>
    <w:rsid w:val="00F53CD9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517B"/>
  <w15:chartTrackingRefBased/>
  <w15:docId w15:val="{B277BB64-37A4-4B68-8817-56D3DF6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9E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9E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HTML">
    <w:name w:val="HTML Preformatted"/>
    <w:basedOn w:val="a"/>
    <w:link w:val="HTML0"/>
    <w:uiPriority w:val="99"/>
    <w:rsid w:val="004F1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F1F9E"/>
    <w:rPr>
      <w:rFonts w:ascii="細明體" w:eastAsia="細明體" w:hAnsi="細明體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3159</Characters>
  <Application>Microsoft Office Word</Application>
  <DocSecurity>0</DocSecurity>
  <Lines>26</Lines>
  <Paragraphs>7</Paragraphs>
  <ScaleCrop>false</ScaleCrop>
  <Company>高雄市政府教育局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mandy hao</cp:lastModifiedBy>
  <cp:revision>5</cp:revision>
  <dcterms:created xsi:type="dcterms:W3CDTF">2023-07-20T05:20:00Z</dcterms:created>
  <dcterms:modified xsi:type="dcterms:W3CDTF">2023-08-03T06:27:00Z</dcterms:modified>
</cp:coreProperties>
</file>