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A2F0" w14:textId="5B25A220" w:rsidR="001402FB" w:rsidRPr="00525D4C" w:rsidRDefault="001402FB" w:rsidP="00312BF0">
      <w:pPr>
        <w:pStyle w:val="2"/>
      </w:pPr>
      <w:bookmarkStart w:id="0" w:name="_Toc57276254"/>
      <w:bookmarkStart w:id="1" w:name="_Toc57276379"/>
      <w:bookmarkStart w:id="2" w:name="_Hlk117238830"/>
      <w:bookmarkStart w:id="3" w:name="_Toc119321980"/>
      <w:r w:rsidRPr="00525D4C">
        <w:rPr>
          <w:noProof/>
        </w:rPr>
        <w:drawing>
          <wp:anchor distT="0" distB="0" distL="114300" distR="114300" simplePos="0" relativeHeight="251715584" behindDoc="0" locked="0" layoutInCell="1" allowOverlap="1" wp14:anchorId="433AAD4A" wp14:editId="3D16DB08">
            <wp:simplePos x="0" y="0"/>
            <wp:positionH relativeFrom="margin">
              <wp:align>right</wp:align>
            </wp:positionH>
            <wp:positionV relativeFrom="paragraph">
              <wp:posOffset>-369570</wp:posOffset>
            </wp:positionV>
            <wp:extent cx="771428" cy="360000"/>
            <wp:effectExtent l="0" t="0" r="0" b="25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4C">
        <w:t>高雄市11</w:t>
      </w:r>
      <w:r w:rsidRPr="00525D4C">
        <w:rPr>
          <w:rFonts w:hint="eastAsia"/>
        </w:rPr>
        <w:t>2學</w:t>
      </w:r>
      <w:r w:rsidRPr="00525D4C">
        <w:t>年度</w:t>
      </w:r>
      <w:r w:rsidRPr="00525D4C">
        <w:rPr>
          <w:rFonts w:hint="eastAsia"/>
        </w:rPr>
        <w:t>身心障礙幼兒優先入公立及非營利</w:t>
      </w:r>
      <w:r w:rsidRPr="00525D4C">
        <w:t>幼兒園</w:t>
      </w:r>
      <w:r w:rsidRPr="00525D4C">
        <w:rPr>
          <w:rFonts w:hint="eastAsia"/>
        </w:rPr>
        <w:t>普通班鑑定安置工作時程</w:t>
      </w:r>
      <w:bookmarkEnd w:id="3"/>
    </w:p>
    <w:tbl>
      <w:tblPr>
        <w:tblW w:w="969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718"/>
        <w:gridCol w:w="1750"/>
        <w:gridCol w:w="1959"/>
        <w:gridCol w:w="3732"/>
      </w:tblGrid>
      <w:tr w:rsidR="001402FB" w:rsidRPr="00525D4C" w14:paraId="4475AF9B" w14:textId="77777777" w:rsidTr="008833A4">
        <w:trPr>
          <w:tblHeader/>
        </w:trPr>
        <w:tc>
          <w:tcPr>
            <w:tcW w:w="536" w:type="dxa"/>
            <w:shd w:val="clear" w:color="auto" w:fill="EDF5E7"/>
            <w:vAlign w:val="center"/>
          </w:tcPr>
          <w:p w14:paraId="2D7EB7D8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t>編號</w:t>
            </w:r>
          </w:p>
        </w:tc>
        <w:tc>
          <w:tcPr>
            <w:tcW w:w="1718" w:type="dxa"/>
            <w:shd w:val="clear" w:color="auto" w:fill="EDF5E7"/>
            <w:vAlign w:val="center"/>
          </w:tcPr>
          <w:p w14:paraId="715F9E1A" w14:textId="77777777" w:rsidR="001402FB" w:rsidRPr="00525D4C" w:rsidRDefault="001402FB" w:rsidP="008833A4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t>工作項目</w:t>
            </w:r>
          </w:p>
        </w:tc>
        <w:tc>
          <w:tcPr>
            <w:tcW w:w="1750" w:type="dxa"/>
            <w:shd w:val="clear" w:color="auto" w:fill="EDF5E7"/>
            <w:vAlign w:val="center"/>
          </w:tcPr>
          <w:p w14:paraId="7C4133F8" w14:textId="77777777" w:rsidR="001402FB" w:rsidRPr="00525D4C" w:rsidRDefault="001402FB" w:rsidP="008833A4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959" w:type="dxa"/>
            <w:shd w:val="clear" w:color="auto" w:fill="EDF5E7"/>
            <w:vAlign w:val="center"/>
          </w:tcPr>
          <w:p w14:paraId="6C7399EB" w14:textId="77777777" w:rsidR="001402FB" w:rsidRPr="00525D4C" w:rsidRDefault="001402FB" w:rsidP="008833A4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t>承辦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/協辦單位及人員</w:t>
            </w:r>
          </w:p>
        </w:tc>
        <w:tc>
          <w:tcPr>
            <w:tcW w:w="3732" w:type="dxa"/>
            <w:shd w:val="clear" w:color="auto" w:fill="EDF5E7"/>
            <w:vAlign w:val="center"/>
          </w:tcPr>
          <w:p w14:paraId="29E4AAB5" w14:textId="77777777" w:rsidR="001402FB" w:rsidRPr="00525D4C" w:rsidRDefault="001402FB" w:rsidP="008833A4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t>備註</w:t>
            </w:r>
          </w:p>
        </w:tc>
      </w:tr>
      <w:tr w:rsidR="001402FB" w:rsidRPr="00525D4C" w14:paraId="00926204" w14:textId="77777777" w:rsidTr="008833A4">
        <w:tc>
          <w:tcPr>
            <w:tcW w:w="536" w:type="dxa"/>
            <w:shd w:val="clear" w:color="auto" w:fill="auto"/>
            <w:vAlign w:val="center"/>
          </w:tcPr>
          <w:p w14:paraId="71DE9C94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429E0B7" w14:textId="77777777" w:rsidR="001402FB" w:rsidRPr="00525D4C" w:rsidRDefault="001402FB" w:rsidP="008833A4">
            <w:pPr>
              <w:spacing w:beforeLines="10" w:before="24" w:afterLines="10" w:after="24"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12學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年度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身心障礙幼兒優先入公立及非營利幼兒園普通班鑑定安置說明會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59E8533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.11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.27(日)</w:t>
            </w:r>
          </w:p>
          <w:p w14:paraId="3D68E2A0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至</w:t>
            </w:r>
          </w:p>
          <w:p w14:paraId="7BCAD995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111.12.06(二)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00A1195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教育局、特教資源中心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D513CB3" w14:textId="77777777" w:rsidR="001402FB" w:rsidRPr="00525D4C" w:rsidRDefault="001402FB" w:rsidP="008833A4">
            <w:pPr>
              <w:spacing w:line="306" w:lineRule="exact"/>
              <w:ind w:leftChars="-13" w:left="-3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說明會場次及相關資訊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，教育局另案函知。</w:t>
            </w:r>
          </w:p>
        </w:tc>
      </w:tr>
      <w:tr w:rsidR="001402FB" w:rsidRPr="00525D4C" w14:paraId="44DC1986" w14:textId="77777777" w:rsidTr="008833A4">
        <w:tc>
          <w:tcPr>
            <w:tcW w:w="536" w:type="dxa"/>
            <w:shd w:val="clear" w:color="auto" w:fill="auto"/>
            <w:vAlign w:val="center"/>
          </w:tcPr>
          <w:p w14:paraId="0AC6F5C5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DCF3088" w14:textId="77777777" w:rsidR="001402FB" w:rsidRPr="00525D4C" w:rsidRDefault="001402FB" w:rsidP="008833A4">
            <w:pPr>
              <w:spacing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受理家長申請報名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0858598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.02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(五)</w:t>
            </w:r>
          </w:p>
          <w:p w14:paraId="7D62F28B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至</w:t>
            </w:r>
          </w:p>
          <w:p w14:paraId="57FFAA3E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.12.21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(三)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632EE29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有送件需求之公私立幼兒園與機構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/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特教相關業務承辦人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AE74201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請各受理單位及早與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家長溝通，並準備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檢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附資料。</w:t>
            </w:r>
          </w:p>
        </w:tc>
      </w:tr>
      <w:tr w:rsidR="001402FB" w:rsidRPr="00525D4C" w14:paraId="0DDF74CB" w14:textId="77777777" w:rsidTr="008833A4">
        <w:tc>
          <w:tcPr>
            <w:tcW w:w="536" w:type="dxa"/>
            <w:shd w:val="clear" w:color="auto" w:fill="auto"/>
            <w:vAlign w:val="center"/>
          </w:tcPr>
          <w:p w14:paraId="4ACBF894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3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E0C29E0" w14:textId="77777777" w:rsidR="001402FB" w:rsidRPr="00525D4C" w:rsidRDefault="001402FB" w:rsidP="008833A4">
            <w:pPr>
              <w:spacing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鑑定安置系統登錄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3AF1D44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.02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(五)</w:t>
            </w:r>
          </w:p>
          <w:p w14:paraId="70027797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至</w:t>
            </w:r>
          </w:p>
          <w:p w14:paraId="29B2DD68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.12.22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(四)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DE4BADE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有送件需求之公私立幼兒園與機構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/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特教相關業務承辦人</w:t>
            </w:r>
          </w:p>
        </w:tc>
        <w:tc>
          <w:tcPr>
            <w:tcW w:w="3732" w:type="dxa"/>
            <w:shd w:val="clear" w:color="auto" w:fill="auto"/>
          </w:tcPr>
          <w:p w14:paraId="5AE1B98D" w14:textId="77777777" w:rsidR="001402FB" w:rsidRPr="00525D4C" w:rsidRDefault="001402FB" w:rsidP="008833A4">
            <w:pPr>
              <w:spacing w:line="306" w:lineRule="exact"/>
              <w:ind w:leftChars="-13" w:left="209" w:hangingChars="100" w:hanging="240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.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請各受理單位依期限將資料上傳至高雄市鑑定安置資訊網，免送鑑定資料紙本。</w:t>
            </w:r>
          </w:p>
          <w:p w14:paraId="20984D70" w14:textId="77777777" w:rsidR="001402FB" w:rsidRPr="00525D4C" w:rsidRDefault="001402FB" w:rsidP="008833A4">
            <w:pPr>
              <w:spacing w:afterLines="10" w:after="24" w:line="306" w:lineRule="exact"/>
              <w:ind w:leftChars="-13" w:left="207" w:hangingChars="100" w:hanging="238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2.系統登錄截止時間為111年12月22日（星期四）下午5時止。</w:t>
            </w:r>
          </w:p>
        </w:tc>
      </w:tr>
      <w:tr w:rsidR="001402FB" w:rsidRPr="00525D4C" w14:paraId="30CE7BCF" w14:textId="77777777" w:rsidTr="008833A4">
        <w:tc>
          <w:tcPr>
            <w:tcW w:w="536" w:type="dxa"/>
            <w:shd w:val="clear" w:color="auto" w:fill="auto"/>
            <w:vAlign w:val="center"/>
          </w:tcPr>
          <w:p w14:paraId="50903E93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8BD7B66" w14:textId="77777777" w:rsidR="001402FB" w:rsidRPr="00525D4C" w:rsidRDefault="001402FB" w:rsidP="008833A4">
            <w:pPr>
              <w:spacing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第1次檢核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身心障礙幼兒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人數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833C469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.05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(一)</w:t>
            </w:r>
          </w:p>
          <w:p w14:paraId="6502A724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至</w:t>
            </w:r>
          </w:p>
          <w:p w14:paraId="31D2F65B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.12.08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(四)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541D894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公立及非營利幼兒園、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特教資源中心</w:t>
            </w:r>
          </w:p>
        </w:tc>
        <w:tc>
          <w:tcPr>
            <w:tcW w:w="3732" w:type="dxa"/>
            <w:shd w:val="clear" w:color="auto" w:fill="auto"/>
          </w:tcPr>
          <w:p w14:paraId="4A1E5F3C" w14:textId="77777777" w:rsidR="001402FB" w:rsidRPr="00525D4C" w:rsidRDefault="001402FB" w:rsidP="008833A4">
            <w:pPr>
              <w:spacing w:line="306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1.請公立及非營利幼兒園於期限內至高雄市鑑定安置資訊網，檢核普通班身心障礙幼兒人數。</w:t>
            </w:r>
          </w:p>
          <w:p w14:paraId="0A3866DA" w14:textId="77777777" w:rsidR="001402FB" w:rsidRPr="00525D4C" w:rsidRDefault="001402FB" w:rsidP="008833A4">
            <w:pPr>
              <w:spacing w:afterLines="10" w:after="24" w:line="306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2.檢核時間至111年12月8日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（星期四）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中午12時止，自111年12月8日以後的身心障礙幼兒人數，暫不予採計。</w:t>
            </w:r>
          </w:p>
        </w:tc>
      </w:tr>
      <w:tr w:rsidR="001402FB" w:rsidRPr="00525D4C" w14:paraId="52C1CCBE" w14:textId="77777777" w:rsidTr="008833A4">
        <w:tc>
          <w:tcPr>
            <w:tcW w:w="536" w:type="dxa"/>
            <w:shd w:val="clear" w:color="auto" w:fill="auto"/>
            <w:vAlign w:val="center"/>
          </w:tcPr>
          <w:p w14:paraId="7C707A07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5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20669D7" w14:textId="77777777" w:rsidR="001402FB" w:rsidRPr="00525D4C" w:rsidRDefault="001402FB" w:rsidP="008833A4">
            <w:pPr>
              <w:spacing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第1次公告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公立及非營利幼兒園普通班預估缺額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B1703FE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.12.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(一)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D010B88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教育局、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特教資源中心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C242C3C" w14:textId="77777777" w:rsidR="001402FB" w:rsidRPr="00525D4C" w:rsidRDefault="001402FB" w:rsidP="008833A4">
            <w:pPr>
              <w:spacing w:line="306" w:lineRule="exact"/>
              <w:ind w:leftChars="7" w:left="17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公告於高雄市鑑定安置資訊網首頁。</w:t>
            </w:r>
          </w:p>
        </w:tc>
      </w:tr>
      <w:tr w:rsidR="001402FB" w:rsidRPr="00525D4C" w14:paraId="5C3B6528" w14:textId="77777777" w:rsidTr="008833A4">
        <w:tc>
          <w:tcPr>
            <w:tcW w:w="536" w:type="dxa"/>
            <w:shd w:val="clear" w:color="auto" w:fill="auto"/>
            <w:vAlign w:val="center"/>
          </w:tcPr>
          <w:p w14:paraId="6FD871C8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D9200E9" w14:textId="77777777" w:rsidR="001402FB" w:rsidRPr="00525D4C" w:rsidRDefault="001402FB" w:rsidP="008833A4">
            <w:pPr>
              <w:spacing w:beforeLines="10" w:before="24" w:afterLines="10" w:after="24"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收件暨初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步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評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估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說明會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539E334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11.12.28(三)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8CE25B2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特教資源中心、收件暨初評人員</w:t>
            </w:r>
          </w:p>
        </w:tc>
        <w:tc>
          <w:tcPr>
            <w:tcW w:w="3732" w:type="dxa"/>
            <w:shd w:val="clear" w:color="auto" w:fill="auto"/>
          </w:tcPr>
          <w:p w14:paraId="7788F567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  <w:tr w:rsidR="001402FB" w:rsidRPr="00525D4C" w14:paraId="6F9DD17A" w14:textId="77777777" w:rsidTr="008833A4">
        <w:tc>
          <w:tcPr>
            <w:tcW w:w="536" w:type="dxa"/>
            <w:shd w:val="clear" w:color="auto" w:fill="auto"/>
            <w:vAlign w:val="center"/>
          </w:tcPr>
          <w:p w14:paraId="6DA4895E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C36D32F" w14:textId="77777777" w:rsidR="001402FB" w:rsidRPr="00525D4C" w:rsidRDefault="001402FB" w:rsidP="008833A4">
            <w:pPr>
              <w:spacing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收件審查、初步評估暨補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件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資料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E508B9D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11.12.28(三)</w:t>
            </w:r>
          </w:p>
          <w:p w14:paraId="3308E233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至</w:t>
            </w:r>
          </w:p>
          <w:p w14:paraId="76DA8209" w14:textId="77777777" w:rsidR="001402FB" w:rsidRPr="00525D4C" w:rsidRDefault="001402FB" w:rsidP="008833A4">
            <w:pPr>
              <w:spacing w:line="306" w:lineRule="exact"/>
              <w:ind w:leftChars="-20" w:left="-4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12.01.27(五)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7BB865C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特教資源中心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收件暨初評人員、收件資料須補件之學校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或幼兒園</w:t>
            </w:r>
          </w:p>
        </w:tc>
        <w:tc>
          <w:tcPr>
            <w:tcW w:w="3732" w:type="dxa"/>
            <w:shd w:val="clear" w:color="auto" w:fill="auto"/>
          </w:tcPr>
          <w:p w14:paraId="301E5143" w14:textId="77777777" w:rsidR="001402FB" w:rsidRPr="00525D4C" w:rsidRDefault="001402FB" w:rsidP="008833A4">
            <w:pPr>
              <w:spacing w:line="306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1.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請各受理單位自行至高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雄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市鑑定安置資訊網查詢收件結果，若有補件相關問題請聯繫初評人員。</w:t>
            </w:r>
          </w:p>
          <w:p w14:paraId="16204904" w14:textId="77777777" w:rsidR="001402FB" w:rsidRPr="00525D4C" w:rsidRDefault="001402FB" w:rsidP="008833A4">
            <w:pPr>
              <w:spacing w:afterLines="10" w:after="24" w:line="306" w:lineRule="exact"/>
              <w:ind w:leftChars="-13" w:left="209" w:hangingChars="100" w:hanging="240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2.補件截止日為1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年1月20日（星期五）中午12時，請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掌握補件期程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，以利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收件暨初評人員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依檢附資料進行初評研判。</w:t>
            </w:r>
          </w:p>
        </w:tc>
      </w:tr>
      <w:tr w:rsidR="001402FB" w:rsidRPr="00525D4C" w14:paraId="70AC20C7" w14:textId="77777777" w:rsidTr="008833A4">
        <w:tc>
          <w:tcPr>
            <w:tcW w:w="536" w:type="dxa"/>
            <w:shd w:val="clear" w:color="auto" w:fill="auto"/>
            <w:vAlign w:val="center"/>
          </w:tcPr>
          <w:p w14:paraId="147A29E9" w14:textId="77777777" w:rsidR="001402FB" w:rsidRPr="00525D4C" w:rsidRDefault="001402FB" w:rsidP="008833A4">
            <w:pPr>
              <w:spacing w:line="306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DA69B66" w14:textId="77777777" w:rsidR="001402FB" w:rsidRPr="00525D4C" w:rsidRDefault="001402FB" w:rsidP="008833A4">
            <w:pPr>
              <w:spacing w:line="306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初步評估鑑定安置會議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BA46408" w14:textId="77777777" w:rsidR="001402FB" w:rsidRPr="00525D4C" w:rsidRDefault="001402FB" w:rsidP="008833A4">
            <w:pPr>
              <w:spacing w:line="306" w:lineRule="exact"/>
              <w:ind w:leftChars="-62" w:left="-149" w:rightChars="-52" w:right="-125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112.01.30(一)</w:t>
            </w:r>
          </w:p>
          <w:p w14:paraId="1C9E67CB" w14:textId="77777777" w:rsidR="001402FB" w:rsidRPr="00525D4C" w:rsidRDefault="001402FB" w:rsidP="008833A4">
            <w:pPr>
              <w:spacing w:line="306" w:lineRule="exact"/>
              <w:ind w:leftChars="-62" w:left="-149" w:rightChars="-52" w:right="-125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至</w:t>
            </w:r>
          </w:p>
          <w:p w14:paraId="040084FB" w14:textId="77777777" w:rsidR="001402FB" w:rsidRPr="00525D4C" w:rsidRDefault="001402FB" w:rsidP="008833A4">
            <w:pPr>
              <w:spacing w:line="306" w:lineRule="exact"/>
              <w:ind w:leftChars="-41" w:left="-98" w:rightChars="-18" w:right="-43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112.02.02(四)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2FA476F" w14:textId="77777777" w:rsidR="001402FB" w:rsidRPr="00525D4C" w:rsidRDefault="001402FB" w:rsidP="008833A4">
            <w:pPr>
              <w:spacing w:line="306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特教資源中心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鑑輔委員、收件暨初評人員</w:t>
            </w:r>
          </w:p>
          <w:p w14:paraId="76933447" w14:textId="77777777" w:rsidR="001402FB" w:rsidRPr="00525D4C" w:rsidRDefault="001402FB" w:rsidP="008833A4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08498886" w14:textId="77777777" w:rsidR="001402FB" w:rsidRPr="00525D4C" w:rsidRDefault="001402FB" w:rsidP="008833A4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0807328F" w14:textId="77777777" w:rsidR="001402FB" w:rsidRPr="00525D4C" w:rsidRDefault="001402FB" w:rsidP="008833A4">
            <w:pPr>
              <w:spacing w:line="306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.經初步評估會議後，於高雄市鑑定安置資訊網會呈現「已初審」狀態。</w:t>
            </w:r>
          </w:p>
          <w:p w14:paraId="172B3C11" w14:textId="77777777" w:rsidR="001402FB" w:rsidRPr="00525D4C" w:rsidRDefault="001402FB" w:rsidP="008833A4">
            <w:pPr>
              <w:spacing w:afterLines="20" w:after="48" w:line="306" w:lineRule="exact"/>
              <w:ind w:leftChars="-13" w:left="209" w:hangingChars="100" w:hanging="240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2.學校查閱初審結果，可先與家長討論並事先開始準備補件資料。</w:t>
            </w:r>
          </w:p>
        </w:tc>
      </w:tr>
      <w:tr w:rsidR="001402FB" w:rsidRPr="00525D4C" w14:paraId="2AF1F4D9" w14:textId="77777777" w:rsidTr="004A6CE6">
        <w:trPr>
          <w:trHeight w:val="3869"/>
        </w:trPr>
        <w:tc>
          <w:tcPr>
            <w:tcW w:w="536" w:type="dxa"/>
            <w:vAlign w:val="center"/>
          </w:tcPr>
          <w:p w14:paraId="167272DF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lastRenderedPageBreak/>
              <w:t>9</w:t>
            </w:r>
          </w:p>
        </w:tc>
        <w:tc>
          <w:tcPr>
            <w:tcW w:w="1718" w:type="dxa"/>
            <w:vAlign w:val="center"/>
          </w:tcPr>
          <w:p w14:paraId="3FADA32A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線上點選接受初步評估決議或申請複審</w:t>
            </w:r>
          </w:p>
          <w:p w14:paraId="0359470C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暨</w:t>
            </w:r>
          </w:p>
          <w:p w14:paraId="13074119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申請複審案件資料補正</w:t>
            </w:r>
          </w:p>
        </w:tc>
        <w:tc>
          <w:tcPr>
            <w:tcW w:w="1750" w:type="dxa"/>
            <w:vAlign w:val="center"/>
          </w:tcPr>
          <w:p w14:paraId="1859163B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112.02.03(五)</w:t>
            </w:r>
          </w:p>
          <w:p w14:paraId="2CB6871D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至</w:t>
            </w:r>
          </w:p>
          <w:p w14:paraId="716A276B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112.02.09(四)</w:t>
            </w:r>
          </w:p>
        </w:tc>
        <w:tc>
          <w:tcPr>
            <w:tcW w:w="1959" w:type="dxa"/>
            <w:vAlign w:val="center"/>
          </w:tcPr>
          <w:p w14:paraId="10772371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特教資源中心、送件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單位之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特教相關業務承辦人</w:t>
            </w:r>
          </w:p>
        </w:tc>
        <w:tc>
          <w:tcPr>
            <w:tcW w:w="3732" w:type="dxa"/>
            <w:vAlign w:val="center"/>
          </w:tcPr>
          <w:p w14:paraId="45976B5C" w14:textId="77777777" w:rsidR="001402FB" w:rsidRPr="00525D4C" w:rsidRDefault="001402FB" w:rsidP="008833A4">
            <w:pPr>
              <w:spacing w:line="304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1.請送件單位與學生家長討論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初步評估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會議決議後，至高雄市鑑定安置資訊網「結果查詢」處點選「申請複審」或「接受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初步評估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決議」；</w:t>
            </w:r>
            <w:r w:rsidRPr="00525D4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bdr w:val="single" w:sz="4" w:space="0" w:color="auto"/>
              </w:rPr>
              <w:t>未於期限內點選者，視同接受本次初步評估會議決議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5CFE82EF" w14:textId="77777777" w:rsidR="001402FB" w:rsidRPr="00525D4C" w:rsidRDefault="001402FB" w:rsidP="008833A4">
            <w:pPr>
              <w:spacing w:afterLines="10" w:after="24" w:line="304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2.送件單位務必與家長溝通後再行點選，倘家長欲申請複審，請於112年2月3日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（星期五）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上午8時起至高雄市鑑定安置資訊網點選「申請複審」系統即開放資料補正。</w:t>
            </w:r>
          </w:p>
        </w:tc>
      </w:tr>
      <w:tr w:rsidR="001402FB" w:rsidRPr="00525D4C" w14:paraId="05109E5D" w14:textId="77777777" w:rsidTr="004A6CE6">
        <w:trPr>
          <w:trHeight w:val="1826"/>
        </w:trPr>
        <w:tc>
          <w:tcPr>
            <w:tcW w:w="536" w:type="dxa"/>
            <w:vAlign w:val="center"/>
          </w:tcPr>
          <w:p w14:paraId="1F4B037F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10</w:t>
            </w:r>
          </w:p>
        </w:tc>
        <w:tc>
          <w:tcPr>
            <w:tcW w:w="1718" w:type="dxa"/>
            <w:vAlign w:val="center"/>
          </w:tcPr>
          <w:p w14:paraId="1BD1F0BC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公告鑑定安置會議時程表暨會議名單</w:t>
            </w:r>
          </w:p>
        </w:tc>
        <w:tc>
          <w:tcPr>
            <w:tcW w:w="1750" w:type="dxa"/>
            <w:vAlign w:val="center"/>
          </w:tcPr>
          <w:p w14:paraId="600D2EB7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.02.13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(一)</w:t>
            </w:r>
          </w:p>
        </w:tc>
        <w:tc>
          <w:tcPr>
            <w:tcW w:w="1959" w:type="dxa"/>
            <w:vAlign w:val="center"/>
          </w:tcPr>
          <w:p w14:paraId="74C61B30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教育局、特教資源中心</w:t>
            </w:r>
          </w:p>
        </w:tc>
        <w:tc>
          <w:tcPr>
            <w:tcW w:w="3732" w:type="dxa"/>
            <w:vAlign w:val="center"/>
          </w:tcPr>
          <w:p w14:paraId="6F0DF22D" w14:textId="77777777" w:rsidR="001402FB" w:rsidRPr="00525D4C" w:rsidRDefault="001402FB" w:rsidP="008833A4">
            <w:pPr>
              <w:spacing w:afterLines="10" w:after="24" w:line="304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請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送件單位至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高雄市鑑定安置資訊網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首頁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查詢，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務必列印「特殊教育鑑定安置會議通知暨委託書」通知家長會議時間，家長得決定列席與否。</w:t>
            </w:r>
          </w:p>
        </w:tc>
      </w:tr>
      <w:tr w:rsidR="001402FB" w:rsidRPr="00525D4C" w14:paraId="31765585" w14:textId="77777777" w:rsidTr="004A6CE6">
        <w:trPr>
          <w:trHeight w:val="1285"/>
        </w:trPr>
        <w:tc>
          <w:tcPr>
            <w:tcW w:w="536" w:type="dxa"/>
            <w:shd w:val="clear" w:color="auto" w:fill="auto"/>
            <w:vAlign w:val="center"/>
          </w:tcPr>
          <w:p w14:paraId="69980C8E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bookmarkStart w:id="4" w:name="_Hlk104909647"/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</w:t>
            </w:r>
          </w:p>
        </w:tc>
        <w:tc>
          <w:tcPr>
            <w:tcW w:w="1718" w:type="dxa"/>
            <w:vAlign w:val="center"/>
          </w:tcPr>
          <w:p w14:paraId="09269B53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視訊會議測試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9217CAC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.02.14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(二) </w:t>
            </w:r>
          </w:p>
          <w:p w14:paraId="04B88AD6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至</w:t>
            </w:r>
          </w:p>
          <w:p w14:paraId="36B2D7A2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.02.15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(三)</w:t>
            </w:r>
          </w:p>
        </w:tc>
        <w:tc>
          <w:tcPr>
            <w:tcW w:w="1959" w:type="dxa"/>
            <w:vAlign w:val="center"/>
          </w:tcPr>
          <w:p w14:paraId="06073BEB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特教資源中心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、申請視訊會議之單位</w:t>
            </w:r>
          </w:p>
        </w:tc>
        <w:tc>
          <w:tcPr>
            <w:tcW w:w="3732" w:type="dxa"/>
            <w:vAlign w:val="center"/>
          </w:tcPr>
          <w:p w14:paraId="5E926695" w14:textId="77777777" w:rsidR="001402FB" w:rsidRPr="00525D4C" w:rsidRDefault="001402FB" w:rsidP="008833A4">
            <w:pPr>
              <w:spacing w:afterLines="10" w:after="24" w:line="304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鑑定安置會議時程表中「視訊場」之學校或幼兒園務必進行視訊會議測試，不另發文通知。</w:t>
            </w:r>
          </w:p>
        </w:tc>
      </w:tr>
      <w:bookmarkEnd w:id="4"/>
      <w:tr w:rsidR="001402FB" w:rsidRPr="00525D4C" w14:paraId="2796ABD3" w14:textId="77777777" w:rsidTr="008833A4">
        <w:tc>
          <w:tcPr>
            <w:tcW w:w="536" w:type="dxa"/>
            <w:shd w:val="clear" w:color="auto" w:fill="auto"/>
            <w:vAlign w:val="center"/>
          </w:tcPr>
          <w:p w14:paraId="23BB9EAB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FC2C74E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鑑輔委員審查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E64FC97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.02.16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(四)</w:t>
            </w:r>
          </w:p>
          <w:p w14:paraId="233AED12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至</w:t>
            </w:r>
          </w:p>
          <w:p w14:paraId="26A59891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.02.17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(五)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9DAC207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鑑輔委員</w:t>
            </w:r>
          </w:p>
        </w:tc>
        <w:tc>
          <w:tcPr>
            <w:tcW w:w="3732" w:type="dxa"/>
            <w:shd w:val="clear" w:color="auto" w:fill="auto"/>
          </w:tcPr>
          <w:p w14:paraId="185247BC" w14:textId="77777777" w:rsidR="001402FB" w:rsidRPr="00525D4C" w:rsidRDefault="001402FB" w:rsidP="008833A4">
            <w:pPr>
              <w:spacing w:before="21" w:line="304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</w:p>
        </w:tc>
      </w:tr>
      <w:tr w:rsidR="001402FB" w:rsidRPr="00525D4C" w14:paraId="2F125ABA" w14:textId="77777777" w:rsidTr="004A6CE6">
        <w:trPr>
          <w:trHeight w:val="1304"/>
        </w:trPr>
        <w:tc>
          <w:tcPr>
            <w:tcW w:w="536" w:type="dxa"/>
            <w:shd w:val="clear" w:color="auto" w:fill="auto"/>
            <w:vAlign w:val="center"/>
          </w:tcPr>
          <w:p w14:paraId="5A4A7DCA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6C89ACD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鑑定安置會議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8E7A44F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.02.20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(一)</w:t>
            </w:r>
          </w:p>
          <w:p w14:paraId="39972BAA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至</w:t>
            </w:r>
          </w:p>
          <w:p w14:paraId="7772DEBD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.02.24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(五)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CD7EB87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教育局、特教資源中心、鑑輔委員、送件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單位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代表和家長</w:t>
            </w:r>
          </w:p>
        </w:tc>
        <w:tc>
          <w:tcPr>
            <w:tcW w:w="3732" w:type="dxa"/>
            <w:shd w:val="clear" w:color="auto" w:fill="auto"/>
          </w:tcPr>
          <w:p w14:paraId="52735F0D" w14:textId="77777777" w:rsidR="001402FB" w:rsidRPr="00525D4C" w:rsidRDefault="001402FB" w:rsidP="008833A4">
            <w:pPr>
              <w:spacing w:afterLines="10" w:after="24" w:line="304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送件單位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請派代表依「鑑定安置會議時程表」提前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0分鐘參加鑑定安置會議，鑑定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清冊將於會期結束後開放學校線上列印。</w:t>
            </w:r>
          </w:p>
        </w:tc>
      </w:tr>
      <w:tr w:rsidR="001402FB" w:rsidRPr="00525D4C" w14:paraId="1BF0E10C" w14:textId="77777777" w:rsidTr="004A6CE6">
        <w:trPr>
          <w:trHeight w:val="3477"/>
        </w:trPr>
        <w:tc>
          <w:tcPr>
            <w:tcW w:w="536" w:type="dxa"/>
            <w:shd w:val="clear" w:color="auto" w:fill="auto"/>
            <w:vAlign w:val="center"/>
          </w:tcPr>
          <w:p w14:paraId="6E2F65B6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B5DF6A6" w14:textId="77777777" w:rsidR="001402FB" w:rsidRPr="00525D4C" w:rsidRDefault="001402FB" w:rsidP="008833A4">
            <w:pPr>
              <w:pStyle w:val="Default"/>
              <w:spacing w:line="300" w:lineRule="exact"/>
              <w:ind w:leftChars="-13" w:left="-31" w:rightChars="-20" w:right="-48"/>
              <w:jc w:val="center"/>
              <w:rPr>
                <w:rFonts w:hAnsi="標楷體"/>
                <w:color w:val="000000" w:themeColor="text1"/>
                <w:spacing w:val="-1"/>
              </w:rPr>
            </w:pPr>
            <w:r w:rsidRPr="00525D4C">
              <w:rPr>
                <w:rFonts w:hAnsi="標楷體" w:hint="eastAsia"/>
                <w:color w:val="000000" w:themeColor="text1"/>
                <w:spacing w:val="-1"/>
              </w:rPr>
              <w:t>第</w:t>
            </w:r>
            <w:r w:rsidRPr="00525D4C">
              <w:rPr>
                <w:rFonts w:hAnsi="標楷體"/>
                <w:color w:val="000000" w:themeColor="text1"/>
                <w:spacing w:val="-1"/>
              </w:rPr>
              <w:t>2</w:t>
            </w:r>
            <w:r w:rsidRPr="00525D4C">
              <w:rPr>
                <w:rFonts w:hAnsi="標楷體" w:hint="eastAsia"/>
                <w:color w:val="000000" w:themeColor="text1"/>
                <w:spacing w:val="-1"/>
              </w:rPr>
              <w:t>次檢核身心障礙幼兒人數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ECBF7C6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12.02.22(三)</w:t>
            </w:r>
          </w:p>
          <w:p w14:paraId="01ED4CFC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至</w:t>
            </w:r>
          </w:p>
          <w:p w14:paraId="07AF2229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12.03.01(三)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4BE44BA" w14:textId="77777777" w:rsidR="001402FB" w:rsidRPr="00525D4C" w:rsidRDefault="001402FB" w:rsidP="008833A4">
            <w:pPr>
              <w:pStyle w:val="Default"/>
              <w:spacing w:line="300" w:lineRule="exact"/>
              <w:jc w:val="both"/>
              <w:rPr>
                <w:rFonts w:hAnsi="標楷體"/>
                <w:color w:val="000000" w:themeColor="text1"/>
                <w:spacing w:val="-1"/>
              </w:rPr>
            </w:pPr>
            <w:r w:rsidRPr="00525D4C">
              <w:rPr>
                <w:rFonts w:hAnsi="標楷體" w:hint="eastAsia"/>
                <w:color w:val="000000" w:themeColor="text1"/>
                <w:spacing w:val="-1"/>
              </w:rPr>
              <w:t>公立及非營利幼兒園、特教資源中心</w:t>
            </w:r>
          </w:p>
        </w:tc>
        <w:tc>
          <w:tcPr>
            <w:tcW w:w="3732" w:type="dxa"/>
            <w:shd w:val="clear" w:color="auto" w:fill="auto"/>
          </w:tcPr>
          <w:p w14:paraId="725F8F7D" w14:textId="77777777" w:rsidR="001402FB" w:rsidRPr="00525D4C" w:rsidRDefault="001402FB" w:rsidP="008833A4">
            <w:pPr>
              <w:spacing w:line="304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1.請各幼兒園於期限內至高雄市鑑定安置資訊網，再次檢核經111學年度第3次學前教育階段特殊教育學生鑑定安置後，普通班身心障礙幼兒人數。</w:t>
            </w:r>
          </w:p>
          <w:p w14:paraId="5710AFF6" w14:textId="77777777" w:rsidR="001402FB" w:rsidRPr="00525D4C" w:rsidRDefault="001402FB" w:rsidP="008833A4">
            <w:pPr>
              <w:spacing w:line="304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2.檢核時間至112年3月1日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（星期三）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中午12時止，自111年3月1日以後的身心障礙幼兒人數，將不予採計。</w:t>
            </w:r>
          </w:p>
          <w:p w14:paraId="363B4C74" w14:textId="77777777" w:rsidR="001402FB" w:rsidRPr="00525D4C" w:rsidRDefault="001402FB" w:rsidP="008833A4">
            <w:pPr>
              <w:spacing w:afterLines="10" w:after="24" w:line="304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3.檢核結果將作為安置普通班缺額之依據。</w:t>
            </w:r>
          </w:p>
        </w:tc>
      </w:tr>
      <w:tr w:rsidR="001402FB" w:rsidRPr="00525D4C" w14:paraId="3A7ADF08" w14:textId="77777777" w:rsidTr="004A6CE6">
        <w:trPr>
          <w:trHeight w:val="1088"/>
        </w:trPr>
        <w:tc>
          <w:tcPr>
            <w:tcW w:w="536" w:type="dxa"/>
            <w:shd w:val="clear" w:color="auto" w:fill="auto"/>
            <w:vAlign w:val="center"/>
          </w:tcPr>
          <w:p w14:paraId="02F65A36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FEF7CB8" w14:textId="77777777" w:rsidR="001402FB" w:rsidRPr="00525D4C" w:rsidRDefault="001402FB" w:rsidP="008833A4">
            <w:pPr>
              <w:pStyle w:val="Default"/>
              <w:spacing w:line="300" w:lineRule="exact"/>
              <w:ind w:leftChars="-13" w:left="-31" w:rightChars="-20" w:right="-48"/>
              <w:jc w:val="center"/>
              <w:rPr>
                <w:rFonts w:hAnsi="標楷體"/>
                <w:color w:val="000000" w:themeColor="text1"/>
                <w:spacing w:val="-1"/>
              </w:rPr>
            </w:pPr>
            <w:r w:rsidRPr="00525D4C">
              <w:rPr>
                <w:rFonts w:hAnsi="標楷體"/>
                <w:color w:val="000000" w:themeColor="text1"/>
                <w:spacing w:val="-1"/>
              </w:rPr>
              <w:t>第2次公告</w:t>
            </w:r>
            <w:r w:rsidRPr="00525D4C">
              <w:rPr>
                <w:rFonts w:hAnsi="標楷體" w:hint="eastAsia"/>
                <w:color w:val="000000" w:themeColor="text1"/>
                <w:spacing w:val="-1"/>
              </w:rPr>
              <w:t>公立及非營利幼兒園普通班缺額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190740A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112.03.03(五)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DC08244" w14:textId="77777777" w:rsidR="001402FB" w:rsidRPr="00525D4C" w:rsidRDefault="001402FB" w:rsidP="008833A4">
            <w:pPr>
              <w:pStyle w:val="Default"/>
              <w:spacing w:line="300" w:lineRule="exact"/>
              <w:jc w:val="both"/>
              <w:rPr>
                <w:rFonts w:hAnsi="標楷體"/>
                <w:color w:val="000000" w:themeColor="text1"/>
                <w:spacing w:val="-1"/>
              </w:rPr>
            </w:pPr>
            <w:r w:rsidRPr="00525D4C">
              <w:rPr>
                <w:rFonts w:hAnsi="標楷體" w:hint="eastAsia"/>
                <w:color w:val="000000" w:themeColor="text1"/>
                <w:spacing w:val="-1"/>
              </w:rPr>
              <w:t>教育局、特教資源中心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D52545A" w14:textId="77777777" w:rsidR="001402FB" w:rsidRPr="00525D4C" w:rsidRDefault="001402FB" w:rsidP="008833A4">
            <w:pPr>
              <w:spacing w:line="304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公告於高雄市鑑定安置資訊網首頁。</w:t>
            </w:r>
          </w:p>
        </w:tc>
      </w:tr>
      <w:tr w:rsidR="001402FB" w:rsidRPr="00525D4C" w14:paraId="61034E18" w14:textId="77777777" w:rsidTr="008833A4">
        <w:tc>
          <w:tcPr>
            <w:tcW w:w="536" w:type="dxa"/>
            <w:shd w:val="clear" w:color="auto" w:fill="auto"/>
            <w:vAlign w:val="center"/>
          </w:tcPr>
          <w:p w14:paraId="16CB03AF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lastRenderedPageBreak/>
              <w:t>16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55918E2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申請更改安置志願學校(幼兒園)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61C5471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06(一)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</w:p>
          <w:p w14:paraId="47E051AF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至</w:t>
            </w:r>
          </w:p>
          <w:p w14:paraId="03AA903A" w14:textId="77777777" w:rsidR="001402FB" w:rsidRPr="00525D4C" w:rsidRDefault="001402FB" w:rsidP="008833A4">
            <w:pPr>
              <w:spacing w:line="300" w:lineRule="exact"/>
              <w:ind w:leftChars="-28" w:left="-67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.03.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07(二)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16BB8E4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特教資源中心、送件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單位之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特教相關業務承辦人</w:t>
            </w:r>
          </w:p>
        </w:tc>
        <w:tc>
          <w:tcPr>
            <w:tcW w:w="3732" w:type="dxa"/>
            <w:shd w:val="clear" w:color="auto" w:fill="auto"/>
          </w:tcPr>
          <w:p w14:paraId="5CA0E907" w14:textId="77777777" w:rsidR="001402FB" w:rsidRPr="00525D4C" w:rsidRDefault="001402FB" w:rsidP="008833A4">
            <w:pPr>
              <w:spacing w:afterLines="10" w:after="24" w:line="304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1.申請更改安置志願學校（幼兒園）以1次為限，請審慎考量後再提出申請。</w:t>
            </w:r>
          </w:p>
          <w:p w14:paraId="2418A875" w14:textId="77777777" w:rsidR="001402FB" w:rsidRPr="00525D4C" w:rsidRDefault="001402FB" w:rsidP="008833A4">
            <w:pPr>
              <w:spacing w:afterLines="10" w:after="24" w:line="304" w:lineRule="exact"/>
              <w:ind w:leftChars="-13" w:left="209" w:hangingChars="100" w:hanging="240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2.請送件單位依家長所提需求，於期限內至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高雄市鑑定安置資訊網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填寫申請表，並經家長簽名後上傳至系統，逾期恕不受理。</w:t>
            </w:r>
          </w:p>
        </w:tc>
      </w:tr>
      <w:tr w:rsidR="001402FB" w:rsidRPr="00525D4C" w14:paraId="3105626B" w14:textId="77777777" w:rsidTr="008833A4">
        <w:trPr>
          <w:trHeight w:val="1188"/>
        </w:trPr>
        <w:tc>
          <w:tcPr>
            <w:tcW w:w="536" w:type="dxa"/>
            <w:shd w:val="clear" w:color="auto" w:fill="auto"/>
            <w:vAlign w:val="center"/>
          </w:tcPr>
          <w:p w14:paraId="56D7D465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17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0FC1330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安置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系統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分發作業暨同順位分發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178F2E0" w14:textId="77777777" w:rsidR="001402FB" w:rsidRPr="00525D4C" w:rsidRDefault="001402FB" w:rsidP="008833A4">
            <w:pPr>
              <w:spacing w:line="300" w:lineRule="exact"/>
              <w:ind w:leftChars="-33" w:left="-79" w:rightChars="-25" w:right="-60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.03.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08(三)</w:t>
            </w:r>
          </w:p>
          <w:p w14:paraId="280A5E6F" w14:textId="77777777" w:rsidR="001402FB" w:rsidRPr="00525D4C" w:rsidRDefault="001402FB" w:rsidP="008833A4">
            <w:pPr>
              <w:spacing w:line="300" w:lineRule="exact"/>
              <w:ind w:leftChars="-33" w:left="-79" w:rightChars="-25" w:right="-60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至</w:t>
            </w:r>
          </w:p>
          <w:p w14:paraId="30D580BF" w14:textId="77777777" w:rsidR="001402FB" w:rsidRPr="00525D4C" w:rsidRDefault="001402FB" w:rsidP="008833A4">
            <w:pPr>
              <w:spacing w:line="300" w:lineRule="exact"/>
              <w:ind w:leftChars="-33" w:left="-79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.03.09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(四)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9B8F09D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教育局、特教資源中心</w:t>
            </w:r>
          </w:p>
        </w:tc>
        <w:tc>
          <w:tcPr>
            <w:tcW w:w="3732" w:type="dxa"/>
            <w:shd w:val="clear" w:color="auto" w:fill="auto"/>
          </w:tcPr>
          <w:p w14:paraId="16F3669E" w14:textId="77777777" w:rsidR="001402FB" w:rsidRPr="00525D4C" w:rsidRDefault="001402FB" w:rsidP="008833A4">
            <w:pPr>
              <w:spacing w:line="300" w:lineRule="exact"/>
              <w:ind w:leftChars="-13" w:left="209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邀請家長團體代表、教師會代表進行電腦抽籤分發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12B47BFD" w14:textId="77777777" w:rsidR="001402FB" w:rsidRPr="00525D4C" w:rsidRDefault="001402FB" w:rsidP="008833A4">
            <w:pPr>
              <w:spacing w:afterLines="10" w:after="24" w:line="300" w:lineRule="exact"/>
              <w:ind w:leftChars="-13" w:left="209" w:hangingChars="100" w:hanging="240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2.分發結果公告於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高雄市鑑定安置資訊網首頁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1402FB" w:rsidRPr="00525D4C" w14:paraId="427295EB" w14:textId="77777777" w:rsidTr="008833A4">
        <w:trPr>
          <w:trHeight w:val="1194"/>
        </w:trPr>
        <w:tc>
          <w:tcPr>
            <w:tcW w:w="536" w:type="dxa"/>
            <w:shd w:val="clear" w:color="auto" w:fill="auto"/>
            <w:vAlign w:val="center"/>
          </w:tcPr>
          <w:p w14:paraId="369D5D9E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E1D3975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列印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鑑定安置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會議清冊及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接收結果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2322D25" w14:textId="77777777" w:rsidR="001402FB" w:rsidRPr="00525D4C" w:rsidRDefault="001402FB" w:rsidP="008833A4">
            <w:pPr>
              <w:spacing w:line="300" w:lineRule="exact"/>
              <w:ind w:leftChars="-33" w:left="-79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12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.03.10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(五)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9FAD701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送件</w:t>
            </w: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單位之</w:t>
            </w: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特教相關業務承辦人</w:t>
            </w:r>
          </w:p>
        </w:tc>
        <w:tc>
          <w:tcPr>
            <w:tcW w:w="3732" w:type="dxa"/>
            <w:shd w:val="clear" w:color="auto" w:fill="auto"/>
          </w:tcPr>
          <w:p w14:paraId="57173726" w14:textId="77777777" w:rsidR="001402FB" w:rsidRPr="00525D4C" w:rsidRDefault="001402FB" w:rsidP="008833A4">
            <w:pPr>
              <w:spacing w:line="300" w:lineRule="exact"/>
              <w:ind w:leftChars="-13" w:left="209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請送件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單位112年3月10日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（星期五）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起自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行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高雄市鑑定安置資訊網列印「鑑定安置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會議清冊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」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，並協助轉知家長；另於6月中旬始至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「教育部特殊教育通報網」接收鑑定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安置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結果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30AB9B53" w14:textId="77777777" w:rsidR="001402FB" w:rsidRPr="00525D4C" w:rsidRDefault="001402FB" w:rsidP="008833A4">
            <w:pPr>
              <w:spacing w:afterLines="10" w:after="24" w:line="300" w:lineRule="exact"/>
              <w:ind w:leftChars="-13" w:left="209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2.如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對鑑定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安置會議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清冊有疑義，請與鑑定安置業務承辦人員聯繫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，電話：07-3753528分機51或59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</w:tr>
      <w:tr w:rsidR="001402FB" w:rsidRPr="00525D4C" w14:paraId="74A07E87" w14:textId="77777777" w:rsidTr="008833A4">
        <w:trPr>
          <w:trHeight w:val="1194"/>
        </w:trPr>
        <w:tc>
          <w:tcPr>
            <w:tcW w:w="536" w:type="dxa"/>
            <w:shd w:val="clear" w:color="auto" w:fill="auto"/>
            <w:vAlign w:val="center"/>
          </w:tcPr>
          <w:p w14:paraId="40EE3F3F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19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EFD3CCA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家長至安置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幼兒園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報到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411D040" w14:textId="77777777" w:rsidR="001402FB" w:rsidRPr="00525D4C" w:rsidRDefault="001402FB" w:rsidP="008833A4">
            <w:pPr>
              <w:spacing w:line="300" w:lineRule="exact"/>
              <w:ind w:leftChars="-33" w:left="-77" w:rightChars="-25" w:right="-60" w:hanging="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112.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0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3.10(五)</w:t>
            </w:r>
          </w:p>
          <w:p w14:paraId="5A6EE9EF" w14:textId="77777777" w:rsidR="001402FB" w:rsidRPr="00525D4C" w:rsidRDefault="001402FB" w:rsidP="008833A4">
            <w:pPr>
              <w:spacing w:line="300" w:lineRule="exact"/>
              <w:ind w:leftChars="-33" w:left="-77" w:rightChars="-25" w:right="-60" w:hanging="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至</w:t>
            </w:r>
          </w:p>
          <w:p w14:paraId="6C1168FD" w14:textId="77777777" w:rsidR="001402FB" w:rsidRPr="00525D4C" w:rsidRDefault="001402FB" w:rsidP="008833A4">
            <w:pPr>
              <w:spacing w:line="300" w:lineRule="exact"/>
              <w:ind w:leftChars="-33" w:left="-79" w:rightChars="-25" w:right="-60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112.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03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.15(三)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2F592B7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安置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之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公立幼兒園與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非營利幼兒園</w:t>
            </w:r>
          </w:p>
        </w:tc>
        <w:tc>
          <w:tcPr>
            <w:tcW w:w="3732" w:type="dxa"/>
            <w:shd w:val="clear" w:color="auto" w:fill="auto"/>
          </w:tcPr>
          <w:p w14:paraId="520A6A65" w14:textId="77777777" w:rsidR="001402FB" w:rsidRPr="00525D4C" w:rsidRDefault="001402FB" w:rsidP="008833A4">
            <w:pPr>
              <w:spacing w:afterLines="10" w:after="24" w:line="300" w:lineRule="exact"/>
              <w:ind w:leftChars="-13" w:left="-31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請家長持送件單位列印之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「鑑定安置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會議清冊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」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於112年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3月15日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（星期三）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前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至安置幼兒園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辦理報到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手續，逾時未報到者，視同放棄分發結果。</w:t>
            </w:r>
          </w:p>
        </w:tc>
      </w:tr>
      <w:tr w:rsidR="001402FB" w:rsidRPr="00525D4C" w14:paraId="158BACC9" w14:textId="77777777" w:rsidTr="008833A4">
        <w:tc>
          <w:tcPr>
            <w:tcW w:w="536" w:type="dxa"/>
            <w:shd w:val="clear" w:color="auto" w:fill="auto"/>
            <w:vAlign w:val="center"/>
          </w:tcPr>
          <w:p w14:paraId="4C22F914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20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4BA4DCD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寄發鑑定安置結果及提出申訴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A47B400" w14:textId="77777777" w:rsidR="001402FB" w:rsidRPr="00525D4C" w:rsidRDefault="001402FB" w:rsidP="008833A4">
            <w:pPr>
              <w:spacing w:line="300" w:lineRule="exact"/>
              <w:ind w:leftChars="-33" w:left="-79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收到通知書之次日起20日內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BD127AA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幼兒、幼兒監護人或法定代理人</w:t>
            </w:r>
          </w:p>
        </w:tc>
        <w:tc>
          <w:tcPr>
            <w:tcW w:w="3732" w:type="dxa"/>
            <w:shd w:val="clear" w:color="auto" w:fill="auto"/>
          </w:tcPr>
          <w:p w14:paraId="41EB590F" w14:textId="77777777" w:rsidR="001402FB" w:rsidRPr="00525D4C" w:rsidRDefault="001402FB" w:rsidP="008833A4">
            <w:pPr>
              <w:spacing w:line="300" w:lineRule="exact"/>
              <w:ind w:leftChars="-13" w:left="209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1.由高雄市特殊教育資源中心以掛號郵寄方式送達幼兒通訊地，請送件單位於提報前，再次確認於高雄市鑑定安置資訊網所填通訊地址之正確性。</w:t>
            </w:r>
          </w:p>
          <w:p w14:paraId="7CC4660B" w14:textId="77777777" w:rsidR="001402FB" w:rsidRPr="00525D4C" w:rsidRDefault="001402FB" w:rsidP="008833A4">
            <w:pPr>
              <w:spacing w:afterLines="10" w:after="24" w:line="300" w:lineRule="exact"/>
              <w:ind w:leftChars="-13" w:left="209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2.若幼兒或其監護人、法定代理人對於本場次鑑定、安置有爭議時，請依「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特殊教育學生申訴服務辦法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」之規定，於收到本場次特殊教育鑑定安置結果通知書之次日起20日內（含假日）向高雄市政府教育局提出申訴，未提出申訴者，視同接受本次鑑定安置結果。</w:t>
            </w:r>
          </w:p>
        </w:tc>
      </w:tr>
      <w:tr w:rsidR="00A66DDD" w:rsidRPr="00525D4C" w14:paraId="7259C1EF" w14:textId="77777777" w:rsidTr="008833A4">
        <w:tc>
          <w:tcPr>
            <w:tcW w:w="536" w:type="dxa"/>
            <w:shd w:val="clear" w:color="auto" w:fill="auto"/>
            <w:vAlign w:val="center"/>
          </w:tcPr>
          <w:p w14:paraId="2A704701" w14:textId="77777777" w:rsidR="001402FB" w:rsidRPr="00525D4C" w:rsidRDefault="001402FB" w:rsidP="008833A4">
            <w:pPr>
              <w:spacing w:line="320" w:lineRule="exact"/>
              <w:ind w:leftChars="-28" w:left="-67" w:rightChars="-34" w:right="-8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21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060BCBE" w14:textId="77777777" w:rsidR="001402FB" w:rsidRPr="00525D4C" w:rsidRDefault="001402FB" w:rsidP="008833A4">
            <w:pPr>
              <w:spacing w:line="300" w:lineRule="exact"/>
              <w:ind w:leftChars="-13" w:left="-31" w:rightChars="-20" w:right="-48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線上檢核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幼兒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人數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A359487" w14:textId="77777777" w:rsidR="001402FB" w:rsidRPr="00525D4C" w:rsidRDefault="001402FB" w:rsidP="008833A4">
            <w:pPr>
              <w:spacing w:line="300" w:lineRule="exact"/>
              <w:ind w:leftChars="-33" w:left="-77" w:rightChars="-25" w:right="-60" w:hanging="2"/>
              <w:jc w:val="center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1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12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.0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3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.17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(五)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前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48FA7CE" w14:textId="77777777" w:rsidR="001402FB" w:rsidRPr="00525D4C" w:rsidRDefault="001402FB" w:rsidP="008833A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特教資源中心、設有學前特教班之學校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及幼兒園</w:t>
            </w:r>
          </w:p>
        </w:tc>
        <w:tc>
          <w:tcPr>
            <w:tcW w:w="3732" w:type="dxa"/>
            <w:shd w:val="clear" w:color="auto" w:fill="auto"/>
          </w:tcPr>
          <w:p w14:paraId="56255C7B" w14:textId="77777777" w:rsidR="001402FB" w:rsidRPr="00525D4C" w:rsidRDefault="001402FB" w:rsidP="008833A4">
            <w:pPr>
              <w:spacing w:afterLines="10" w:after="24"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設有學前教育階段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特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殊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教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育</w:t>
            </w:r>
            <w:r w:rsidRPr="00525D4C">
              <w:rPr>
                <w:rFonts w:ascii="標楷體" w:eastAsia="標楷體" w:hAnsi="標楷體" w:cs="標楷體"/>
                <w:color w:val="000000" w:themeColor="text1"/>
                <w:spacing w:val="-1"/>
                <w:kern w:val="0"/>
                <w:szCs w:val="24"/>
              </w:rPr>
              <w:t>班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pacing w:val="-1"/>
                <w:kern w:val="0"/>
                <w:szCs w:val="24"/>
              </w:rPr>
              <w:t>之學校，請至高雄市鑑定安置資訊網進行身心障礙幼兒人數檢核。</w:t>
            </w:r>
          </w:p>
        </w:tc>
      </w:tr>
    </w:tbl>
    <w:p w14:paraId="77A4BA80" w14:textId="62B0C9C9" w:rsidR="00172EBD" w:rsidRPr="00DF0931" w:rsidRDefault="001402FB" w:rsidP="00DF0931">
      <w:pPr>
        <w:spacing w:beforeLines="50" w:before="120" w:afterLines="50" w:after="120" w:line="410" w:lineRule="exact"/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</w:pPr>
      <w:bookmarkStart w:id="5" w:name="_GoBack"/>
      <w:bookmarkEnd w:id="5"/>
      <w:r w:rsidRPr="00525D4C">
        <w:rPr>
          <w:rFonts w:ascii="標楷體" w:eastAsia="標楷體" w:hAnsi="標楷體" w:cs="微軟正黑體" w:hint="eastAsia"/>
          <w:b/>
          <w:bCs/>
          <w:color w:val="000000" w:themeColor="text1"/>
          <w:sz w:val="36"/>
          <w:szCs w:val="36"/>
        </w:rPr>
        <w:t xml:space="preserve"> </w:t>
      </w:r>
      <w:bookmarkEnd w:id="0"/>
      <w:bookmarkEnd w:id="1"/>
      <w:bookmarkEnd w:id="2"/>
    </w:p>
    <w:sectPr w:rsidR="00172EBD" w:rsidRPr="00DF0931" w:rsidSect="00DF0931">
      <w:footerReference w:type="default" r:id="rId9"/>
      <w:pgSz w:w="11906" w:h="16838" w:code="9"/>
      <w:pgMar w:top="1134" w:right="1134" w:bottom="113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F9EAE" w14:textId="77777777" w:rsidR="004E4170" w:rsidRDefault="004E4170">
      <w:r>
        <w:separator/>
      </w:r>
    </w:p>
  </w:endnote>
  <w:endnote w:type="continuationSeparator" w:id="0">
    <w:p w14:paraId="697C4AA2" w14:textId="77777777" w:rsidR="004E4170" w:rsidRDefault="004E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56720"/>
      <w:docPartObj>
        <w:docPartGallery w:val="Page Numbers (Bottom of Page)"/>
        <w:docPartUnique/>
      </w:docPartObj>
    </w:sdtPr>
    <w:sdtEndPr/>
    <w:sdtContent>
      <w:sdt>
        <w:sdtPr>
          <w:id w:val="-1859421946"/>
          <w:docPartObj>
            <w:docPartGallery w:val="Page Numbers (Bottom of Page)"/>
            <w:docPartUnique/>
          </w:docPartObj>
        </w:sdtPr>
        <w:sdtEndPr>
          <w:rPr>
            <w:rFonts w:ascii="標楷體" w:hAnsi="標楷體"/>
            <w:sz w:val="22"/>
            <w:szCs w:val="22"/>
          </w:rPr>
        </w:sdtEndPr>
        <w:sdtContent>
          <w:p w14:paraId="29F7B2A8" w14:textId="5C77FA43" w:rsidR="00AD1858" w:rsidRPr="00B16F9B" w:rsidRDefault="004E4170" w:rsidP="00B16F9B">
            <w:pPr>
              <w:pStyle w:val="ab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sdt>
              <w:sdtPr>
                <w:id w:val="-15553873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標楷體" w:hAnsi="標楷體"/>
                  <w:sz w:val="22"/>
                  <w:szCs w:val="22"/>
                </w:rPr>
              </w:sdtEndPr>
              <w:sdtContent>
                <w:sdt>
                  <w:sdtPr>
                    <w:id w:val="58673499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標楷體" w:hAnsi="標楷體"/>
                      <w:sz w:val="22"/>
                      <w:szCs w:val="22"/>
                    </w:rPr>
                  </w:sdtEndPr>
                  <w:sdtContent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begin"/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instrText>PAGE   \* MERGEFORMAT</w:instrTex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separate"/>
                    </w:r>
                    <w:r w:rsidR="00AD1858">
                      <w:rPr>
                        <w:rFonts w:ascii="標楷體" w:hAnsi="標楷體"/>
                        <w:sz w:val="22"/>
                      </w:rPr>
                      <w:t>- 30 -</w: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1E8D9A9E" w14:textId="77777777" w:rsidR="00AD1858" w:rsidRDefault="00AD1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C1D6" w14:textId="77777777" w:rsidR="004E4170" w:rsidRDefault="004E4170">
      <w:r>
        <w:separator/>
      </w:r>
    </w:p>
  </w:footnote>
  <w:footnote w:type="continuationSeparator" w:id="0">
    <w:p w14:paraId="440EC21B" w14:textId="77777777" w:rsidR="004E4170" w:rsidRDefault="004E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170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0931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F1F3-B79F-4A10-877A-72D24D3E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Company>高雄市政府教育局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2022-11-21T08:30:00Z</dcterms:created>
  <dcterms:modified xsi:type="dcterms:W3CDTF">2022-11-21T08:30:00Z</dcterms:modified>
</cp:coreProperties>
</file>